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4B72" w14:textId="77777777" w:rsidR="001A19DE" w:rsidRPr="001A19DE" w:rsidRDefault="001A19DE" w:rsidP="001A19DE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C5E13CD" w14:textId="77777777" w:rsidR="001A19DE" w:rsidRPr="001A19DE" w:rsidRDefault="001A19DE" w:rsidP="001A19DE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2C53D795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14:paraId="2782333E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 w:rsidRPr="001A19DE">
        <w:rPr>
          <w:rFonts w:ascii="TH SarabunIT๙" w:eastAsia="Calibri" w:hAnsi="TH SarabunIT๙" w:cs="TH SarabunIT๙"/>
          <w:b/>
          <w:bCs/>
          <w:noProof/>
          <w:color w:val="000000"/>
          <w:sz w:val="72"/>
          <w:szCs w:val="72"/>
        </w:rPr>
        <w:drawing>
          <wp:inline distT="0" distB="0" distL="0" distR="0" wp14:anchorId="09D42A8E" wp14:editId="2B712E3A">
            <wp:extent cx="1538605" cy="1356360"/>
            <wp:effectExtent l="0" t="0" r="4445" b="0"/>
            <wp:docPr id="13" name="Picture 4" descr="C:\Users\ตะวันคอม\Downloads\ตราเทศบาลเมื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ตะวันคอม\Downloads\ตราเทศบาลเมือ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10" cy="135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8945" w14:textId="45A6B073" w:rsidR="001A19DE" w:rsidRPr="001A19DE" w:rsidRDefault="00580FD0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>
        <w:rPr>
          <w:rFonts w:ascii="TH SarabunIT๙" w:eastAsia="Times New Roman" w:hAnsi="TH SarabunIT๙" w:cs="TH SarabunIT๙" w:hint="cs"/>
          <w:b/>
          <w:bCs/>
          <w:color w:val="0000FF"/>
          <w:sz w:val="40"/>
          <w:szCs w:val="40"/>
          <w:cs/>
        </w:rPr>
        <w:t xml:space="preserve"> </w:t>
      </w:r>
    </w:p>
    <w:p w14:paraId="6842FB4C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52"/>
          <w:szCs w:val="52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52"/>
          <w:szCs w:val="52"/>
          <w:cs/>
        </w:rPr>
        <w:t>ผลการประเมินความพึงพอใจ</w:t>
      </w:r>
    </w:p>
    <w:p w14:paraId="6CAF8DA4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  <w:t>ของประชาชนที่มีต่อผลการดำเนินงาน  (โครงการ/กิจกรรม)</w:t>
      </w:r>
    </w:p>
    <w:p w14:paraId="25D9B029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  <w:t>ของเทศบาลเมืองบึงกาฬ</w:t>
      </w: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</w:rPr>
        <w:t xml:space="preserve"> </w:t>
      </w:r>
    </w:p>
    <w:p w14:paraId="2B47D7CF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  <w:t>ในการพัฒนาและส่งเสริมการบริหารกิจการบ้านเมืองที่ดีในภาพรวม</w:t>
      </w: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  <w:cs/>
        </w:rPr>
        <w:br/>
        <w:t>ตามยุทธศาสตร์และประเด็นการพัฒนา  ปีงบประมาณ  พ.ศ.  256</w:t>
      </w:r>
      <w:r w:rsidRPr="001A19DE">
        <w:rPr>
          <w:rFonts w:ascii="TH SarabunIT๙" w:eastAsia="Times New Roman" w:hAnsi="TH SarabunIT๙" w:cs="TH SarabunIT๙"/>
          <w:b/>
          <w:bCs/>
          <w:color w:val="0000FF"/>
          <w:sz w:val="44"/>
          <w:szCs w:val="44"/>
        </w:rPr>
        <w:t>4</w:t>
      </w:r>
    </w:p>
    <w:p w14:paraId="7E2EDB8A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800000"/>
          <w:sz w:val="44"/>
          <w:szCs w:val="44"/>
          <w:cs/>
        </w:rPr>
      </w:pPr>
    </w:p>
    <w:p w14:paraId="66A937F0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14:paraId="04D3E74E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14:paraId="505D4B24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14:paraId="26187993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14:paraId="13FCB98C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14:paraId="6166EBBA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14:paraId="446E1D6E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</w:p>
    <w:p w14:paraId="4F6BDD27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>โดย</w:t>
      </w:r>
    </w:p>
    <w:p w14:paraId="780FF2FD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>เทศบาลเมืองบึงกาฬ</w:t>
      </w:r>
    </w:p>
    <w:p w14:paraId="16E9BB3D" w14:textId="1861C29C" w:rsidR="001A19DE" w:rsidRPr="001A19DE" w:rsidRDefault="004F40A9" w:rsidP="004F40A9">
      <w:pPr>
        <w:tabs>
          <w:tab w:val="center" w:pos="4844"/>
          <w:tab w:val="left" w:pos="7470"/>
          <w:tab w:val="right" w:pos="9688"/>
        </w:tabs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ab/>
      </w:r>
      <w:r w:rsidR="001A19DE" w:rsidRPr="001A19DE"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>อำเภอเมืองบึงกาฬ  จังหวัดบึงกาฬ</w:t>
      </w:r>
      <w:r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FF"/>
          <w:sz w:val="40"/>
          <w:szCs w:val="40"/>
          <w:cs/>
        </w:rPr>
        <w:tab/>
      </w:r>
    </w:p>
    <w:p w14:paraId="12752724" w14:textId="77777777" w:rsidR="00D24DCE" w:rsidRDefault="00D24DC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5D8E5EB4" w14:textId="4C090E44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การประเมินความพึงพอใจ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</w:p>
    <w:p w14:paraId="39D4049F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เทศบาลเมืองบึงกาฬ  ได้ใช้แบบประเมินความพึงพอใจของประชาชนที่มีต่อผลการดำเนินงาน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(โครงการ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>/</w:t>
      </w:r>
    </w:p>
    <w:p w14:paraId="15C20A73" w14:textId="3EAD9E06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กิจกรรม)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ในการพัฒนาและส่งเสริมการบริหารกิจการบ้านเมืองที่ดี  ในภาพรวมตามยุทธศาสตร์การพัฒนาและประเด็นการพัฒนา ของเทศบาลเมืองบึงกาฬ  รวมทั้งการเปลี่ยนแปลงของชุมชนตามตัวชี้วัดที่กำหนดไว้เป็นเครื่องมือในการประเมินความพึงพอใจของประชาชนที่มีต่อการดำเนินงานของเทศบาลเมืองบึงกาฬ  ปีงบประมาณ พ.ศ. ๒๕๖</w:t>
      </w:r>
      <w:r w:rsidR="00B67BA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ซึ่งการประเมินความพึงพอใจนั้นเป็นการประเมินในภาพรวมทั้งปีงบประมาณ  มีรายละเอียด  ดังนี้ </w:t>
      </w:r>
    </w:p>
    <w:p w14:paraId="5017AA94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36F7D093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ยุทธศาสตร์การพัฒนา  มีทั้งหมด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ด้าน</w:t>
      </w:r>
    </w:p>
    <w:p w14:paraId="5C0964F4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 </w:t>
      </w:r>
      <w:bookmarkStart w:id="0" w:name="_Hlk88573365"/>
      <w:r w:rsidRPr="001A19D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1A19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การพัฒนาด้านบริหารจัดการองค์กรและบริหารงานทั่วไป</w:t>
      </w:r>
      <w:bookmarkEnd w:id="0"/>
    </w:p>
    <w:p w14:paraId="6F72BE67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1A19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ด้านการบริการชุมชนและสังคมเพื่อพัฒนาคุณภาพชีวิตสู่สังคมที่ยั่งยืน</w:t>
      </w:r>
    </w:p>
    <w:p w14:paraId="1FFF667D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1A19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โครงสร้างพื้นฐานและบริหารจัดการทรัพยากรธรรมชาติที่ยั่งยืนตามแนวเศรษฐกิจพอเพียง</w:t>
      </w:r>
    </w:p>
    <w:p w14:paraId="240B80A2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Pr="001A19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เสริมสร้างสวัสดิการทางสังคมและการดำเนินงานอื่น</w:t>
      </w:r>
    </w:p>
    <w:p w14:paraId="68529BAB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ประเด็นการพัฒนา  มีทั้งหมด  ๙  ประเด็น</w:t>
      </w:r>
    </w:p>
    <w:p w14:paraId="442AE0A3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  มีการเปิดโอกาสให้ประชาชนมีส่วนร่วมในโครงการ/กิจกรรม</w:t>
      </w:r>
    </w:p>
    <w:p w14:paraId="3BF8AE2C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 มีการประชาสัมพันธ์ให้ประชาชนรับรู้ข้อมูลของโครงการ/กิจกรรม</w:t>
      </w:r>
    </w:p>
    <w:p w14:paraId="4E3EA979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 มีการเปิดโอกาสให้ประชาชนแสดงความคิดเห็นในโครงการ/กิจกรรม</w:t>
      </w:r>
    </w:p>
    <w:p w14:paraId="54F8587A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 มีการรายงานผลการดำเนินงานของโครงการ/กิจกรรมต่อสาธารณะ</w:t>
      </w:r>
    </w:p>
    <w:p w14:paraId="56673223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  มีความโปร่งใสในการดำเนินโครงการ/กิจกรรม</w:t>
      </w:r>
    </w:p>
    <w:p w14:paraId="4FFB3F2E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๖.  มีการดำเนินงานเป็นไปตามระยะเวลาที่กำหนด</w:t>
      </w:r>
    </w:p>
    <w:p w14:paraId="74B3B913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๗.  ผลการดำเนินโครงการ/กิจกรรมนำไปสู่การแก้ไขปัญหา</w:t>
      </w:r>
    </w:p>
    <w:p w14:paraId="2DD0074A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๘.  มีการแก้ไขปัญหาและการตอบสนองความต้องการของประชาชน</w:t>
      </w:r>
    </w:p>
    <w:p w14:paraId="20B45F40" w14:textId="77777777" w:rsidR="001A19DE" w:rsidRPr="001A19DE" w:rsidRDefault="001A19DE" w:rsidP="001A19DE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๙.  ประโยชน์ที่ประชาชนได้รับจากการดำเนินโครงการ/กิจกรรม</w:t>
      </w:r>
    </w:p>
    <w:p w14:paraId="42B6EB06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  วิธีการประเมิน</w:t>
      </w:r>
    </w:p>
    <w:p w14:paraId="7E6317AC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๑.๑  กำหนดรูปแบบในการประเมิน (โดยคณะกรรมการติดตามและประเมินผล)</w:t>
      </w:r>
    </w:p>
    <w:p w14:paraId="3A90212A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-  กำหนดแบบประเมินความพึงพอใจ</w:t>
      </w:r>
    </w:p>
    <w:p w14:paraId="46550F84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28"/>
        </w:rPr>
        <w:sym w:font="Wingdings" w:char="F0D8"/>
      </w:r>
      <w:r w:rsidRPr="001A19DE">
        <w:rPr>
          <w:rFonts w:ascii="TH SarabunIT๙" w:eastAsia="Times New Roman" w:hAnsi="TH SarabunIT๙" w:cs="TH SarabunIT๙"/>
          <w:sz w:val="28"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แบบประเมินความพึงพอใจของประชาชนที่มีต่อผลการดำเนินงาน (โครงการ/กิจกรรม)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ของเทศบาลเมืองบึงกาฬ  ในการพัฒนาและส่งเสริมการบริหารกิจการบ้านเมืองที่ดีในภาพรวมตามยุทธศาสตร์และประเด็นการพัฒนาของเทศบาลเมืองบึงกาฬ  ปีงบประมาณ  พ.ศ. ๒๕๖</w:t>
      </w:r>
      <w:r w:rsidRPr="001A19DE">
        <w:rPr>
          <w:rFonts w:ascii="TH SarabunIT๙" w:eastAsia="Times New Roman" w:hAnsi="TH SarabunIT๙" w:cs="TH SarabunIT๙" w:hint="cs"/>
          <w:sz w:val="28"/>
          <w:cs/>
        </w:rPr>
        <w:t>4</w:t>
      </w:r>
    </w:p>
    <w:p w14:paraId="48410AD4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1A19DE">
        <w:rPr>
          <w:rFonts w:ascii="TH SarabunIT๙" w:eastAsia="Times New Roman" w:hAnsi="TH SarabunIT๙" w:cs="TH SarabunIT๙"/>
          <w:sz w:val="31"/>
          <w:szCs w:val="31"/>
        </w:rPr>
        <w:t xml:space="preserve">-  </w:t>
      </w:r>
      <w:r w:rsidRPr="001A19DE">
        <w:rPr>
          <w:rFonts w:ascii="TH SarabunIT๙" w:eastAsia="Times New Roman" w:hAnsi="TH SarabunIT๙" w:cs="TH SarabunIT๙" w:hint="cs"/>
          <w:sz w:val="31"/>
          <w:szCs w:val="31"/>
          <w:cs/>
        </w:rPr>
        <w:t>สุ่มประเมินประชากรในเขตเทศบาลเมืองบึงกาฬ ทั้ง</w:t>
      </w:r>
      <w:r w:rsidRPr="001A19DE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  <w:r w:rsidRPr="001A19DE">
        <w:rPr>
          <w:rFonts w:ascii="TH SarabunIT๙" w:eastAsia="Times New Roman" w:hAnsi="TH SarabunIT๙" w:cs="TH SarabunIT๙" w:hint="cs"/>
          <w:sz w:val="31"/>
          <w:szCs w:val="31"/>
          <w:cs/>
        </w:rPr>
        <w:t>24</w:t>
      </w:r>
      <w:r w:rsidRPr="001A19DE">
        <w:rPr>
          <w:rFonts w:ascii="TH SarabunIT๙" w:eastAsia="Times New Roman" w:hAnsi="TH SarabunIT๙" w:cs="TH SarabunIT๙"/>
          <w:sz w:val="31"/>
          <w:szCs w:val="31"/>
          <w:cs/>
        </w:rPr>
        <w:t xml:space="preserve"> หมู่บ้าน</w:t>
      </w:r>
      <w:r w:rsidRPr="001A19DE">
        <w:rPr>
          <w:rFonts w:ascii="TH SarabunIT๙" w:eastAsia="Times New Roman" w:hAnsi="TH SarabunIT๙" w:cs="TH SarabunIT๙"/>
          <w:sz w:val="31"/>
          <w:szCs w:val="31"/>
        </w:rPr>
        <w:t xml:space="preserve"> </w:t>
      </w:r>
      <w:r w:rsidRPr="001A19DE">
        <w:rPr>
          <w:rFonts w:ascii="TH SarabunIT๙" w:eastAsia="Times New Roman" w:hAnsi="TH SarabunIT๙" w:cs="TH SarabunIT๙"/>
          <w:sz w:val="31"/>
          <w:szCs w:val="31"/>
          <w:cs/>
        </w:rPr>
        <w:t xml:space="preserve">รวมเป็น </w:t>
      </w:r>
      <w:r w:rsidRPr="001A19DE">
        <w:rPr>
          <w:rFonts w:ascii="TH SarabunIT๙" w:eastAsia="Times New Roman" w:hAnsi="TH SarabunIT๙" w:cs="TH SarabunIT๙" w:hint="cs"/>
          <w:sz w:val="31"/>
          <w:szCs w:val="31"/>
          <w:cs/>
        </w:rPr>
        <w:t>320</w:t>
      </w:r>
      <w:r w:rsidRPr="001A19DE">
        <w:rPr>
          <w:rFonts w:ascii="TH SarabunIT๙" w:eastAsia="Times New Roman" w:hAnsi="TH SarabunIT๙" w:cs="TH SarabunIT๙"/>
          <w:sz w:val="31"/>
          <w:szCs w:val="31"/>
          <w:cs/>
        </w:rPr>
        <w:t xml:space="preserve"> คน</w:t>
      </w:r>
    </w:p>
    <w:p w14:paraId="0249329F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๑.๒  กำหนดระยะเวลาในการประเมิน</w:t>
      </w:r>
    </w:p>
    <w:p w14:paraId="4D27BBCD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-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ประเมินหลังสิ้นปีงบประมาณ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สำรวจในช่วงเดือนตุลาคม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 พ.ศ.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14:paraId="3A90DE89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๑.๓  ดำเนินการประเมิน</w:t>
      </w:r>
    </w:p>
    <w:p w14:paraId="62B60369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0"/>
          <w:szCs w:val="30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-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ลงพื้นที่และทำการสุ่มประเมินประชากร</w:t>
      </w:r>
      <w:r w:rsidRPr="001A19DE"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 w:rsidRPr="001A19DE"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</w:r>
      <w:r w:rsidRPr="001A19DE">
        <w:rPr>
          <w:rFonts w:ascii="TH SarabunIT๙" w:eastAsia="Times New Roman" w:hAnsi="TH SarabunIT๙" w:cs="TH SarabunIT๙"/>
          <w:b/>
          <w:bCs/>
          <w:sz w:val="30"/>
          <w:szCs w:val="30"/>
        </w:rPr>
        <w:tab/>
        <w:t xml:space="preserve">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282"/>
      </w:tblGrid>
      <w:tr w:rsidR="001A19DE" w:rsidRPr="001A19DE" w14:paraId="62540C43" w14:textId="77777777" w:rsidTr="0023275E">
        <w:trPr>
          <w:trHeight w:val="619"/>
        </w:trPr>
        <w:tc>
          <w:tcPr>
            <w:tcW w:w="5245" w:type="dxa"/>
            <w:shd w:val="clear" w:color="auto" w:fill="F2E5FF"/>
            <w:vAlign w:val="center"/>
          </w:tcPr>
          <w:p w14:paraId="7BADC49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3282" w:type="dxa"/>
            <w:shd w:val="clear" w:color="auto" w:fill="F2E5FF"/>
            <w:vAlign w:val="center"/>
          </w:tcPr>
          <w:p w14:paraId="545B887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จำนวนประชากรเป้าหมาย</w:t>
            </w:r>
          </w:p>
          <w:p w14:paraId="568FB65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ที่ทำแบบประเมิน</w:t>
            </w:r>
          </w:p>
        </w:tc>
      </w:tr>
      <w:tr w:rsidR="001A19DE" w:rsidRPr="001A19DE" w14:paraId="046AF4E2" w14:textId="77777777" w:rsidTr="0023275E">
        <w:tc>
          <w:tcPr>
            <w:tcW w:w="5245" w:type="dxa"/>
          </w:tcPr>
          <w:p w14:paraId="4D67578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 หมู่ที่  ๑  บ้าน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บึงกาฬกลาง  ต.บึงกาฬ</w:t>
            </w:r>
          </w:p>
        </w:tc>
        <w:tc>
          <w:tcPr>
            <w:tcW w:w="3282" w:type="dxa"/>
          </w:tcPr>
          <w:p w14:paraId="1096CE0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  <w:tr w:rsidR="001A19DE" w:rsidRPr="001A19DE" w14:paraId="62F9B266" w14:textId="77777777" w:rsidTr="0023275E">
        <w:tc>
          <w:tcPr>
            <w:tcW w:w="5245" w:type="dxa"/>
          </w:tcPr>
          <w:p w14:paraId="16412BC4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หมู่ที่  ๒  บ้าน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ศรีโสภณธรรมทาน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3282" w:type="dxa"/>
          </w:tcPr>
          <w:p w14:paraId="5D38B16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4D570247" w14:textId="77777777" w:rsidTr="0023275E">
        <w:tc>
          <w:tcPr>
            <w:tcW w:w="5245" w:type="dxa"/>
          </w:tcPr>
          <w:p w14:paraId="203DDCE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หมู่ที่  ๓  บ้าน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บึงกาฬใต้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ต.บึงกาฬ</w:t>
            </w:r>
          </w:p>
        </w:tc>
        <w:tc>
          <w:tcPr>
            <w:tcW w:w="3282" w:type="dxa"/>
          </w:tcPr>
          <w:p w14:paraId="0051633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0954A629" w14:textId="77777777" w:rsidTr="0023275E">
        <w:tc>
          <w:tcPr>
            <w:tcW w:w="5245" w:type="dxa"/>
          </w:tcPr>
          <w:p w14:paraId="1DFF2F78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๔.  หมู่ที่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บ้านนาโนน  ต.บึงกาฬ  </w:t>
            </w:r>
          </w:p>
        </w:tc>
        <w:tc>
          <w:tcPr>
            <w:tcW w:w="3282" w:type="dxa"/>
          </w:tcPr>
          <w:p w14:paraId="61CCD00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1A19DE" w:rsidRPr="001A19DE" w14:paraId="26B07807" w14:textId="77777777" w:rsidTr="0023275E">
        <w:tc>
          <w:tcPr>
            <w:tcW w:w="5245" w:type="dxa"/>
          </w:tcPr>
          <w:p w14:paraId="0F7726AC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๕.  หมู่ที่  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บ้าน</w:t>
            </w: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ท่าไคร้  ต.บึงกาฬ</w:t>
            </w:r>
          </w:p>
        </w:tc>
        <w:tc>
          <w:tcPr>
            <w:tcW w:w="3282" w:type="dxa"/>
          </w:tcPr>
          <w:p w14:paraId="69135BA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1A19DE" w:rsidRPr="001A19DE" w14:paraId="04034A95" w14:textId="77777777" w:rsidTr="0023275E">
        <w:tc>
          <w:tcPr>
            <w:tcW w:w="5245" w:type="dxa"/>
          </w:tcPr>
          <w:p w14:paraId="5AF97444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  หมู่ที่  6  บ้านท่าโพธิ์  ต.บึงกาฬ</w:t>
            </w:r>
          </w:p>
        </w:tc>
        <w:tc>
          <w:tcPr>
            <w:tcW w:w="3282" w:type="dxa"/>
          </w:tcPr>
          <w:p w14:paraId="2EEE38B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1A19DE" w:rsidRPr="001A19DE" w14:paraId="69D4A55C" w14:textId="77777777" w:rsidTr="0023275E">
        <w:tc>
          <w:tcPr>
            <w:tcW w:w="5245" w:type="dxa"/>
          </w:tcPr>
          <w:p w14:paraId="0D50F825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7.  หมู่ที่  7  บ้านดงหมากยาง  ต.บึงกาฬ</w:t>
            </w:r>
          </w:p>
        </w:tc>
        <w:tc>
          <w:tcPr>
            <w:tcW w:w="3282" w:type="dxa"/>
          </w:tcPr>
          <w:p w14:paraId="764C57E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0AF12B3F" w14:textId="77777777" w:rsidTr="0023275E">
        <w:tc>
          <w:tcPr>
            <w:tcW w:w="5245" w:type="dxa"/>
          </w:tcPr>
          <w:p w14:paraId="1DD8AB0B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8.  หมู่ที่  8  บ้านบึงสวรรค์  ต.บึงกาฬ</w:t>
            </w:r>
          </w:p>
        </w:tc>
        <w:tc>
          <w:tcPr>
            <w:tcW w:w="3282" w:type="dxa"/>
          </w:tcPr>
          <w:p w14:paraId="1C2678B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4DB7DE97" w14:textId="77777777" w:rsidTr="0023275E">
        <w:tc>
          <w:tcPr>
            <w:tcW w:w="5245" w:type="dxa"/>
          </w:tcPr>
          <w:p w14:paraId="6114B68C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9.  หมู่ที่  9  บ้านแสนประเสริฐ  ต.บึงกาฬ</w:t>
            </w:r>
          </w:p>
        </w:tc>
        <w:tc>
          <w:tcPr>
            <w:tcW w:w="3282" w:type="dxa"/>
          </w:tcPr>
          <w:p w14:paraId="72AC0E9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  <w:tr w:rsidR="001A19DE" w:rsidRPr="001A19DE" w14:paraId="638140E1" w14:textId="77777777" w:rsidTr="0023275E">
        <w:tc>
          <w:tcPr>
            <w:tcW w:w="5245" w:type="dxa"/>
          </w:tcPr>
          <w:p w14:paraId="21E321E5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10.  หมู่ที่  10  บ้านแสนสำราญ  ต.บึงกาฬ</w:t>
            </w:r>
          </w:p>
        </w:tc>
        <w:tc>
          <w:tcPr>
            <w:tcW w:w="3282" w:type="dxa"/>
          </w:tcPr>
          <w:p w14:paraId="21981C4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1A19DE" w:rsidRPr="001A19DE" w14:paraId="7A04205E" w14:textId="77777777" w:rsidTr="0023275E">
        <w:tc>
          <w:tcPr>
            <w:tcW w:w="5245" w:type="dxa"/>
          </w:tcPr>
          <w:p w14:paraId="70A2F251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11.  หมู่ที่  11  บ้านแสนสุข  ต.บึงกาฬ</w:t>
            </w:r>
          </w:p>
        </w:tc>
        <w:tc>
          <w:tcPr>
            <w:tcW w:w="3282" w:type="dxa"/>
          </w:tcPr>
          <w:p w14:paraId="363713E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567AF114" w14:textId="77777777" w:rsidTr="0023275E">
        <w:tc>
          <w:tcPr>
            <w:tcW w:w="5245" w:type="dxa"/>
          </w:tcPr>
          <w:p w14:paraId="0B5ABBF9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12.  หมู่ที่  1  บ้านบึงกาฬเหนือ  ต.วิศิษฐ์</w:t>
            </w:r>
          </w:p>
        </w:tc>
        <w:tc>
          <w:tcPr>
            <w:tcW w:w="3282" w:type="dxa"/>
          </w:tcPr>
          <w:p w14:paraId="32EA02D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1A19DE" w:rsidRPr="001A19DE" w14:paraId="0CA4270D" w14:textId="77777777" w:rsidTr="0023275E">
        <w:tc>
          <w:tcPr>
            <w:tcW w:w="5245" w:type="dxa"/>
          </w:tcPr>
          <w:p w14:paraId="457F6E59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13.  หมู่ที่  2  บ้านพันลำ  ต.วิศิษฐ์</w:t>
            </w:r>
          </w:p>
        </w:tc>
        <w:tc>
          <w:tcPr>
            <w:tcW w:w="3282" w:type="dxa"/>
          </w:tcPr>
          <w:p w14:paraId="44B91D4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20940FB6" w14:textId="77777777" w:rsidTr="0023275E">
        <w:tc>
          <w:tcPr>
            <w:tcW w:w="5245" w:type="dxa"/>
          </w:tcPr>
          <w:p w14:paraId="107AC86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14.  หมู่ที่  3  บ้านหนองแวง  ต.วิศิษฐ์</w:t>
            </w:r>
          </w:p>
        </w:tc>
        <w:tc>
          <w:tcPr>
            <w:tcW w:w="3282" w:type="dxa"/>
          </w:tcPr>
          <w:p w14:paraId="5168125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1A19DE" w:rsidRPr="001A19DE" w14:paraId="5D9E8150" w14:textId="77777777" w:rsidTr="0023275E">
        <w:tc>
          <w:tcPr>
            <w:tcW w:w="5245" w:type="dxa"/>
          </w:tcPr>
          <w:p w14:paraId="6B2B81D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15.  หมู่ที่  4  บ้านนาป่าน  ต.วิศิษฐ์</w:t>
            </w:r>
          </w:p>
        </w:tc>
        <w:tc>
          <w:tcPr>
            <w:tcW w:w="3282" w:type="dxa"/>
          </w:tcPr>
          <w:p w14:paraId="7F22302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25F06173" w14:textId="77777777" w:rsidTr="0023275E">
        <w:tc>
          <w:tcPr>
            <w:tcW w:w="5245" w:type="dxa"/>
          </w:tcPr>
          <w:p w14:paraId="24D3D3F9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16.  หมู่ที่  5  บ้านหนองนาแซง  ต.วิศิษฐ์</w:t>
            </w:r>
          </w:p>
        </w:tc>
        <w:tc>
          <w:tcPr>
            <w:tcW w:w="3282" w:type="dxa"/>
          </w:tcPr>
          <w:p w14:paraId="6D77BF3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A19DE" w:rsidRPr="001A19DE" w14:paraId="54B76BB5" w14:textId="77777777" w:rsidTr="0023275E">
        <w:tc>
          <w:tcPr>
            <w:tcW w:w="5245" w:type="dxa"/>
          </w:tcPr>
          <w:p w14:paraId="11D74DF9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17.  หมู่ที่  6  บ้านเหล่าถาวร  ต.วิศิษฐ์</w:t>
            </w:r>
          </w:p>
        </w:tc>
        <w:tc>
          <w:tcPr>
            <w:tcW w:w="3282" w:type="dxa"/>
          </w:tcPr>
          <w:p w14:paraId="0BD7111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1A19DE" w:rsidRPr="001A19DE" w14:paraId="3EFF4514" w14:textId="77777777" w:rsidTr="0023275E">
        <w:tc>
          <w:tcPr>
            <w:tcW w:w="5245" w:type="dxa"/>
          </w:tcPr>
          <w:p w14:paraId="1BABDC1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18.  หมู่ที่  7  บ้านวิศิษฐ์  ต.วิศิษฐ์</w:t>
            </w:r>
          </w:p>
        </w:tc>
        <w:tc>
          <w:tcPr>
            <w:tcW w:w="3282" w:type="dxa"/>
          </w:tcPr>
          <w:p w14:paraId="2B282AD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48996253" w14:textId="77777777" w:rsidTr="0023275E">
        <w:tc>
          <w:tcPr>
            <w:tcW w:w="5245" w:type="dxa"/>
          </w:tcPr>
          <w:p w14:paraId="6209F019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19.  หมู่ที่  8  บ้านห้วยดอกไม้  ต.วิศิษฐ์</w:t>
            </w:r>
          </w:p>
        </w:tc>
        <w:tc>
          <w:tcPr>
            <w:tcW w:w="3282" w:type="dxa"/>
          </w:tcPr>
          <w:p w14:paraId="324CD52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01C46C85" w14:textId="77777777" w:rsidTr="0023275E">
        <w:tc>
          <w:tcPr>
            <w:tcW w:w="5245" w:type="dxa"/>
          </w:tcPr>
          <w:p w14:paraId="3F5DF659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20.  หมู่ที่  9  บ้านนาเหนือ  ต.วิศิษฐ์</w:t>
            </w:r>
          </w:p>
        </w:tc>
        <w:tc>
          <w:tcPr>
            <w:tcW w:w="3282" w:type="dxa"/>
          </w:tcPr>
          <w:p w14:paraId="12C0994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3938AE3C" w14:textId="77777777" w:rsidTr="0023275E">
        <w:tc>
          <w:tcPr>
            <w:tcW w:w="5245" w:type="dxa"/>
          </w:tcPr>
          <w:p w14:paraId="6783E13D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21.  หมู่ที่  10  บ้านแสนเจริญ  ต.วิศิษฐ์</w:t>
            </w:r>
          </w:p>
        </w:tc>
        <w:tc>
          <w:tcPr>
            <w:tcW w:w="3282" w:type="dxa"/>
          </w:tcPr>
          <w:p w14:paraId="4964C07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4B2F91E2" w14:textId="77777777" w:rsidTr="0023275E">
        <w:tc>
          <w:tcPr>
            <w:tcW w:w="5245" w:type="dxa"/>
          </w:tcPr>
          <w:p w14:paraId="4E810A30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22.  หมู่ที่  11  บ้านดอนเจริญ  ต.วิศิษฐ์</w:t>
            </w:r>
          </w:p>
        </w:tc>
        <w:tc>
          <w:tcPr>
            <w:tcW w:w="3282" w:type="dxa"/>
          </w:tcPr>
          <w:p w14:paraId="4770BDD6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1A19DE" w:rsidRPr="001A19DE" w14:paraId="76434348" w14:textId="77777777" w:rsidTr="0023275E">
        <w:tc>
          <w:tcPr>
            <w:tcW w:w="5245" w:type="dxa"/>
          </w:tcPr>
          <w:p w14:paraId="7AFC6E74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23.  หมู่ที่  12  บ้านนาสุขสันต์  ต.วิศิษฐ์</w:t>
            </w:r>
          </w:p>
        </w:tc>
        <w:tc>
          <w:tcPr>
            <w:tcW w:w="3282" w:type="dxa"/>
          </w:tcPr>
          <w:p w14:paraId="412652C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4DFBE570" w14:textId="77777777" w:rsidTr="0023275E">
        <w:tc>
          <w:tcPr>
            <w:tcW w:w="5245" w:type="dxa"/>
          </w:tcPr>
          <w:p w14:paraId="0D7925E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24.  หมู่ที่  13  บ้านจักรทิพย์สามัคคี  ต.วิศิษฐ์</w:t>
            </w:r>
          </w:p>
        </w:tc>
        <w:tc>
          <w:tcPr>
            <w:tcW w:w="3282" w:type="dxa"/>
          </w:tcPr>
          <w:p w14:paraId="7BB0F03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A19DE" w:rsidRPr="001A19DE" w14:paraId="70722C40" w14:textId="77777777" w:rsidTr="0023275E">
        <w:tc>
          <w:tcPr>
            <w:tcW w:w="5245" w:type="dxa"/>
            <w:shd w:val="clear" w:color="auto" w:fill="FFFFCC"/>
          </w:tcPr>
          <w:p w14:paraId="539DDEE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รวมประชากรเป้าหมาย</w:t>
            </w:r>
          </w:p>
        </w:tc>
        <w:tc>
          <w:tcPr>
            <w:tcW w:w="3282" w:type="dxa"/>
            <w:shd w:val="clear" w:color="auto" w:fill="FFFFCC"/>
          </w:tcPr>
          <w:p w14:paraId="6A7DA00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320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คน</w:t>
            </w:r>
          </w:p>
        </w:tc>
      </w:tr>
    </w:tbl>
    <w:p w14:paraId="6718740E" w14:textId="77777777" w:rsidR="001A19DE" w:rsidRPr="001A19DE" w:rsidRDefault="001A19DE" w:rsidP="001A19DE">
      <w:pPr>
        <w:spacing w:before="120"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๑.๔   เก็บรวมรวมแบบประเมินและข้อมูลที่ได้จากการแบบประเมิน</w:t>
      </w:r>
    </w:p>
    <w:p w14:paraId="30293100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เก็บรวมรวมแบบประเมินทั้งหมด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320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ชุด  </w:t>
      </w:r>
    </w:p>
    <w:p w14:paraId="3749A6C4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บันทึกข้อมูลจากแบบประเมินทั้งหมด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32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  ชุด</w:t>
      </w:r>
    </w:p>
    <w:p w14:paraId="1F8F77E9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๑.๕  วิเคราะห์ข้อมูลจากแบบประเมิน</w:t>
      </w:r>
    </w:p>
    <w:p w14:paraId="5DF7DCCA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๑.๕.๑  วิเคราะห์ข้อมูลทั่วไปของผู้ทำแบบประเมินโดยหาค่าร้อยละ</w:t>
      </w:r>
    </w:p>
    <w:p w14:paraId="08DE259A" w14:textId="77777777" w:rsidR="001A19DE" w:rsidRPr="001A19DE" w:rsidRDefault="001A19DE" w:rsidP="001A19DE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๑.๕.๒  วิเคราะห์ความพึงพอใจผลการดำเนินงานฯ  ตามยุทธศาสตร์การพัฒนาและประเด็นการ</w:t>
      </w:r>
    </w:p>
    <w:p w14:paraId="4D552DDB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ประเมินของ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โดยการหาค่าความพึงพอใจ  ดังนี้</w:t>
      </w:r>
    </w:p>
    <w:p w14:paraId="57CD0B24" w14:textId="77777777" w:rsidR="001A19DE" w:rsidRPr="001A19DE" w:rsidRDefault="001A19DE" w:rsidP="001A19DE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๑)  ตามยุทธศาสตร์การพัฒนา (ภาพรวมทั้งหมด)</w:t>
      </w:r>
    </w:p>
    <w:p w14:paraId="70314316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-  คะแนนความพึงพอใจเต็มทั้งหมดในแต่ละยุทธศาสตร์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28,800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คะแนน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CE7891F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(๙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>x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๑๐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320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98433EA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๑.๑)  ระดับคะแนน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๐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9,600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ไม่พอใจ</w:t>
      </w:r>
    </w:p>
    <w:p w14:paraId="6FC8870D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๑.๒)  ระดับคะแนน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9,601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19,200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พอใจ</w:t>
      </w:r>
    </w:p>
    <w:p w14:paraId="7AF1DEE7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๑.๓)  ระดับคะแนน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19,201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28,800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พอใจมาก</w:t>
      </w:r>
    </w:p>
    <w:p w14:paraId="2C013463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4543862B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-  การคำนวณหาค่าร้อยละ  ดังนี้</w:t>
      </w:r>
    </w:p>
    <w:p w14:paraId="4A7EEF0B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3A18" wp14:editId="204C6816">
                <wp:simplePos x="0" y="0"/>
                <wp:positionH relativeFrom="column">
                  <wp:posOffset>2769235</wp:posOffset>
                </wp:positionH>
                <wp:positionV relativeFrom="paragraph">
                  <wp:posOffset>69850</wp:posOffset>
                </wp:positionV>
                <wp:extent cx="3324225" cy="678180"/>
                <wp:effectExtent l="0" t="0" r="952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E692A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คะแนนความพึงพอใจในแต่ละยุทธศาสตร์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2FC52B3A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คะแนนความพึงพอใจเต็มทั้งหมดในแต่ละยุทธศาสตร์</w:t>
                            </w:r>
                          </w:p>
                          <w:p w14:paraId="3A182809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(๕,๔๐๐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73A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8.05pt;margin-top:5.5pt;width:261.75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" stroked="f">
                <v:textbox>
                  <w:txbxContent>
                    <w:p w14:paraId="1D6E692A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คะแนนความพึงพอใจในแต่ละยุทธศาสตร์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2FC52B3A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คะแนนความพึงพอใจเต็มทั้งหมดในแต่ละยุทธศาสตร์</w:t>
                      </w:r>
                    </w:p>
                    <w:p w14:paraId="3A182809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(๕,๔๐๐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1E4C4" wp14:editId="30F205B3">
                <wp:simplePos x="0" y="0"/>
                <wp:positionH relativeFrom="column">
                  <wp:posOffset>242570</wp:posOffset>
                </wp:positionH>
                <wp:positionV relativeFrom="paragraph">
                  <wp:posOffset>66040</wp:posOffset>
                </wp:positionV>
                <wp:extent cx="2846070" cy="436245"/>
                <wp:effectExtent l="0" t="0" r="381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5228C" w14:textId="77777777" w:rsidR="001A19DE" w:rsidRPr="00C143BD" w:rsidRDefault="001A19DE" w:rsidP="001A19DE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28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ร้อยละของความพึงพอใจในแต่ละยุทธศาสตร์</w:t>
                            </w:r>
                            <w:r w:rsidRPr="00F86643"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  <w:t xml:space="preserve"> 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E4C4" id="Text Box 9" o:spid="_x0000_s1027" type="#_x0000_t202" style="position:absolute;margin-left:19.1pt;margin-top:5.2pt;width:224.1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" stroked="f">
                <v:textbox>
                  <w:txbxContent>
                    <w:p w14:paraId="56B5228C" w14:textId="77777777" w:rsidR="001A19DE" w:rsidRPr="00C143BD" w:rsidRDefault="001A19DE" w:rsidP="001A19DE">
                      <w:pPr>
                        <w:rPr>
                          <w:rFonts w:ascii="TH Baijam" w:hAnsi="TH Baijam" w:cs="TH Baijam"/>
                          <w:b/>
                          <w:bCs/>
                          <w:sz w:val="28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ร้อยละของความพึงพอใจในแต่ละยุทธศาสตร์</w:t>
                      </w:r>
                      <w:r w:rsidRPr="00F86643">
                        <w:rPr>
                          <w:rFonts w:ascii="TH Baijam" w:hAnsi="TH Baijam" w:cs="TH Baijam"/>
                          <w:b/>
                          <w:bCs/>
                        </w:rPr>
                        <w:t xml:space="preserve">   =</w:t>
                      </w:r>
                    </w:p>
                  </w:txbxContent>
                </v:textbox>
              </v:shape>
            </w:pict>
          </mc:Fallback>
        </mc:AlternateContent>
      </w:r>
    </w:p>
    <w:p w14:paraId="02A56785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17D57" wp14:editId="32C2603A">
                <wp:simplePos x="0" y="0"/>
                <wp:positionH relativeFrom="column">
                  <wp:posOffset>2990215</wp:posOffset>
                </wp:positionH>
                <wp:positionV relativeFrom="paragraph">
                  <wp:posOffset>139700</wp:posOffset>
                </wp:positionV>
                <wp:extent cx="2863850" cy="635"/>
                <wp:effectExtent l="13970" t="10160" r="8255" b="825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FE2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235.45pt;margin-top:11pt;width:225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" strokeweight="1.25pt"/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E8109B9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75EBEB9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๒)  ตามประเด็นการพัฒนา (ภาพรวมทั้งหมด)</w:t>
      </w:r>
    </w:p>
    <w:p w14:paraId="68C798BF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-  คะแนนความพึงพอใจเต็มทั้งหมดในแต่ละประเด็นการพัฒนา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12,800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คะแนน  </w:t>
      </w:r>
    </w:p>
    <w:p w14:paraId="4C3BB38C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(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>x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๑๐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32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๐)</w:t>
      </w:r>
    </w:p>
    <w:p w14:paraId="2963EBBC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๒.๑)  ระดับคะแนน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๐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4,266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ไม่พอใจ</w:t>
      </w:r>
    </w:p>
    <w:p w14:paraId="79575805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๒.๒)  ระดับคะแนน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4267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8,533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พอใจ</w:t>
      </w:r>
    </w:p>
    <w:p w14:paraId="26D8B805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๒.๓)  ระดับคะแนน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8,534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12,800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  พอใจมาก</w:t>
      </w:r>
    </w:p>
    <w:p w14:paraId="63186990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A9699AC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260F1" wp14:editId="1E7DEF85">
                <wp:simplePos x="0" y="0"/>
                <wp:positionH relativeFrom="column">
                  <wp:posOffset>2735580</wp:posOffset>
                </wp:positionH>
                <wp:positionV relativeFrom="paragraph">
                  <wp:posOffset>208280</wp:posOffset>
                </wp:positionV>
                <wp:extent cx="3514725" cy="746760"/>
                <wp:effectExtent l="0" t="3810" r="254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63CB2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77E35533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67486BE1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๔๐๐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60F1" id="Text Box 6" o:spid="_x0000_s1028" type="#_x0000_t202" style="position:absolute;left:0;text-align:left;margin-left:215.4pt;margin-top:16.4pt;width:276.75pt;height:5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" stroked="f">
                <v:textbox>
                  <w:txbxContent>
                    <w:p w14:paraId="2AD63CB2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77E35533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67486BE1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๔๐๐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-  การคำนวณหาค่าร้อยละ  ดังนี้</w:t>
      </w:r>
    </w:p>
    <w:p w14:paraId="3E922597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A7F5B" wp14:editId="0AD4AF30">
                <wp:simplePos x="0" y="0"/>
                <wp:positionH relativeFrom="column">
                  <wp:posOffset>-141605</wp:posOffset>
                </wp:positionH>
                <wp:positionV relativeFrom="paragraph">
                  <wp:posOffset>97155</wp:posOffset>
                </wp:positionV>
                <wp:extent cx="2981325" cy="344805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6A729" w14:textId="77777777" w:rsidR="001A19DE" w:rsidRPr="00F86643" w:rsidRDefault="001A19DE" w:rsidP="001A19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ร้อยละของความพึงพอใจในแต่ประเด็นการพัฒนา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7F5B" id="Text Box 5" o:spid="_x0000_s1029" type="#_x0000_t202" style="position:absolute;left:0;text-align:left;margin-left:-11.15pt;margin-top:7.65pt;width:234.7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" stroked="f">
                <v:textbox>
                  <w:txbxContent>
                    <w:p w14:paraId="4926A729" w14:textId="77777777" w:rsidR="001A19DE" w:rsidRPr="00F86643" w:rsidRDefault="001A19DE" w:rsidP="001A19DE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ร้อยละของความพึงพอใจในแต่ประเด็นการพัฒนา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=</w:t>
                      </w:r>
                    </w:p>
                  </w:txbxContent>
                </v:textbox>
              </v:shape>
            </w:pict>
          </mc:Fallback>
        </mc:AlternateContent>
      </w:r>
    </w:p>
    <w:p w14:paraId="07B8DDFD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171D9" wp14:editId="7B894827">
                <wp:simplePos x="0" y="0"/>
                <wp:positionH relativeFrom="column">
                  <wp:posOffset>3115310</wp:posOffset>
                </wp:positionH>
                <wp:positionV relativeFrom="paragraph">
                  <wp:posOffset>35560</wp:posOffset>
                </wp:positionV>
                <wp:extent cx="2667000" cy="45719"/>
                <wp:effectExtent l="0" t="0" r="19050" b="3111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0A04C" id="ลูกศรเชื่อมต่อแบบตรง 4" o:spid="_x0000_s1026" type="#_x0000_t32" style="position:absolute;margin-left:245.3pt;margin-top:2.8pt;width:210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" strokeweight="1.25pt"/>
            </w:pict>
          </mc:Fallback>
        </mc:AlternateContent>
      </w:r>
    </w:p>
    <w:p w14:paraId="5A28D500" w14:textId="77777777" w:rsidR="001A19DE" w:rsidRP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B8053A3" w14:textId="77777777" w:rsidR="001A19DE" w:rsidRPr="001A19DE" w:rsidRDefault="001A19DE" w:rsidP="001A19DE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๓)  ตามประเด็นการพัฒนาในแต่ละยุทธศาสตร์</w:t>
      </w:r>
    </w:p>
    <w:p w14:paraId="351590F9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ab/>
        <w:t xml:space="preserve">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คะแนนความพึงพอใจเต็มทั้งหมดในแต่ละประเด็นการพัฒนา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3,200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คะแนน</w:t>
      </w:r>
    </w:p>
    <w:p w14:paraId="17676492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(๑๐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x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32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๐)</w:t>
      </w:r>
    </w:p>
    <w:p w14:paraId="7489ECC8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๓.๑)  ระดับคะแนน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๐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1066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  ระดับ  ไม่พอใจ</w:t>
      </w:r>
    </w:p>
    <w:p w14:paraId="6A4DBA40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๓.๒)  ระดับคะแนน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1,067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2,133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  ระดับ  พอใจ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2EF245B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๓.๓)  ระดับคะแนน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2,134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3,200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คะแนน  ระดับ  พอใจมาก</w:t>
      </w:r>
    </w:p>
    <w:p w14:paraId="6B52A19B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 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-  การคำนวณหาค่าร้อยละ  ดังนี้</w:t>
      </w:r>
    </w:p>
    <w:p w14:paraId="5C0E9C63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A1F475" wp14:editId="4C2C02BF">
                <wp:simplePos x="0" y="0"/>
                <wp:positionH relativeFrom="column">
                  <wp:posOffset>2734310</wp:posOffset>
                </wp:positionH>
                <wp:positionV relativeFrom="paragraph">
                  <wp:posOffset>93980</wp:posOffset>
                </wp:positionV>
                <wp:extent cx="3514725" cy="678180"/>
                <wp:effectExtent l="0" t="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E1B78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คะแนนนความพึงพอใจในแต่ละประเด็นการพัฒนา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19409B25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5E8C9808" w14:textId="77777777" w:rsidR="001A19DE" w:rsidRPr="00F86643" w:rsidRDefault="001A19DE" w:rsidP="001A1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(๖๐๐  คะแนน)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F475" id="Text Box 2" o:spid="_x0000_s1030" type="#_x0000_t202" style="position:absolute;margin-left:215.3pt;margin-top:7.4pt;width:276.75pt;height:5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" stroked="f">
                <v:textbox>
                  <w:txbxContent>
                    <w:p w14:paraId="550E1B78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คะแนนนความพึงพอใจในแต่ละประเด็นการพัฒนา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19409B25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5E8C9808" w14:textId="77777777" w:rsidR="001A19DE" w:rsidRPr="00F86643" w:rsidRDefault="001A19DE" w:rsidP="001A19D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(๖๐๐  คะแนน)  </w:t>
                      </w:r>
                    </w:p>
                  </w:txbxContent>
                </v:textbox>
              </v:shape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235D9" wp14:editId="6B88A537">
                <wp:simplePos x="0" y="0"/>
                <wp:positionH relativeFrom="column">
                  <wp:posOffset>32385</wp:posOffset>
                </wp:positionH>
                <wp:positionV relativeFrom="paragraph">
                  <wp:posOffset>211455</wp:posOffset>
                </wp:positionV>
                <wp:extent cx="2707640" cy="321310"/>
                <wp:effectExtent l="3175" t="635" r="381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D509F" w14:textId="77777777" w:rsidR="001A19DE" w:rsidRPr="00F86643" w:rsidRDefault="001A19DE" w:rsidP="001A19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ร้อยละของความพึงพอใจในแต่ละประเด็นฯ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235D9" id="Text Box 3" o:spid="_x0000_s1031" type="#_x0000_t202" style="position:absolute;margin-left:2.55pt;margin-top:16.65pt;width:213.2pt;height:25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" stroked="f">
                <v:textbox style="mso-fit-shape-to-text:t">
                  <w:txbxContent>
                    <w:p w14:paraId="776D509F" w14:textId="77777777" w:rsidR="001A19DE" w:rsidRPr="00F86643" w:rsidRDefault="001A19DE" w:rsidP="001A19DE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ร้อยละของความพึงพอใจในแต่ละประเด็นฯ  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7925D27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71195" wp14:editId="7FAA82D4">
                <wp:simplePos x="0" y="0"/>
                <wp:positionH relativeFrom="column">
                  <wp:posOffset>2839720</wp:posOffset>
                </wp:positionH>
                <wp:positionV relativeFrom="paragraph">
                  <wp:posOffset>160655</wp:posOffset>
                </wp:positionV>
                <wp:extent cx="3238500" cy="0"/>
                <wp:effectExtent l="15875" t="15240" r="12700" b="1333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056CF" id="ลูกศรเชื่อมต่อแบบตรง 1" o:spid="_x0000_s1026" type="#_x0000_t32" style="position:absolute;margin-left:223.6pt;margin-top:12.65pt;width:2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" strokeweight="1.25pt"/>
            </w:pict>
          </mc:Fallback>
        </mc:AlternateContent>
      </w:r>
    </w:p>
    <w:p w14:paraId="050C7D2F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7AEF09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 ผลการประเมินความพึงพอใจของประชาชนที่มีต่อผลการดำเนินงาน (โครงการ/กิจกรรม) ของ</w:t>
      </w:r>
      <w:r w:rsidRPr="001A19D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cs/>
        </w:rPr>
        <w:t>ในการพัฒนาและส่งเสริมการบริหารกิจการบ้านเมืองที่ดีในภาพรวม ตามยุทธศาสตร์และประเด็นการพัฒนาของ</w:t>
      </w:r>
      <w:r w:rsidRPr="001A19DE">
        <w:rPr>
          <w:rFonts w:ascii="TH SarabunIT๙" w:eastAsia="Times New Roman" w:hAnsi="TH SarabunIT๙" w:cs="TH SarabunIT๙" w:hint="cs"/>
          <w:b/>
          <w:bCs/>
          <w:color w:val="000000"/>
          <w:sz w:val="28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  <w:cs/>
        </w:rPr>
        <w:t>ดังนี้</w:t>
      </w:r>
    </w:p>
    <w:p w14:paraId="0530E226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sz w:val="16"/>
          <w:szCs w:val="16"/>
          <w:u w:val="single"/>
          <w:cs/>
        </w:rPr>
      </w:pPr>
    </w:p>
    <w:p w14:paraId="3F606FEC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  <w:cs/>
        </w:rPr>
        <w:t xml:space="preserve">ส่วนที่  ๑ </w:t>
      </w:r>
      <w:r w:rsidRPr="001A19DE"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  <w:u w:val="single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ข้อมูลทั่วไป</w:t>
      </w:r>
    </w:p>
    <w:p w14:paraId="71B27956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จำนวนประชากรที่ทำแบบประเมิน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จำนวน   </w:t>
      </w:r>
      <w:r w:rsidRPr="001A19D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32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   คน</w:t>
      </w:r>
    </w:p>
    <w:p w14:paraId="66E5D8D1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๑.๑  เพศชาย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125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คน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ABBBE71" w14:textId="77777777" w:rsidR="001A19DE" w:rsidRPr="001A19DE" w:rsidRDefault="001A19DE" w:rsidP="00233CE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๑.๒  เพศหญิง   จำนวน 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195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คน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14:paraId="2F85B9D6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 อายุ</w:t>
      </w:r>
    </w:p>
    <w:p w14:paraId="383716D7" w14:textId="77777777" w:rsidR="001A19DE" w:rsidRPr="001A19DE" w:rsidRDefault="001A19DE" w:rsidP="00233CE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๒.๑   ต่ำกว่า  ๒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ปี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 </w:t>
      </w:r>
    </w:p>
    <w:p w14:paraId="3474169D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๒.๒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-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  ปี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 </w:t>
      </w:r>
    </w:p>
    <w:p w14:paraId="64945D13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๒.๓ 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๑ -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๐  ปี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39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</w:t>
      </w:r>
    </w:p>
    <w:p w14:paraId="2AC38C27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2.4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41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50  ปี</w:t>
      </w:r>
      <w:proofErr w:type="gramEnd"/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100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14:paraId="2AE47D60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2.5  51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60  ปี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81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14:paraId="1AAA911D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๒.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มากกว่า  ๖๐  ปี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  <w:r w:rsidRPr="001A19DE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14:paraId="1C8DB2B8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 การศึกษา</w:t>
      </w:r>
    </w:p>
    <w:p w14:paraId="030E04A1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๓.๑  ประถมศึกษา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119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 </w:t>
      </w:r>
    </w:p>
    <w:p w14:paraId="4BD4486A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๓.๒  มัธยม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ศึกษาหรือ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เทียบเท่า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106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 </w:t>
      </w:r>
    </w:p>
    <w:p w14:paraId="29EADFA1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3.3  อนุปริญญาหรือเทียบเท่า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37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14:paraId="3291FB28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๓.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ปริญญาตรี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47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  </w:t>
      </w:r>
    </w:p>
    <w:p w14:paraId="255CF4F1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3.5 ปริญญาโท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14:paraId="7A2D78FF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๓.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อื่นๆ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คน   </w:t>
      </w:r>
    </w:p>
    <w:p w14:paraId="3D87B85C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 อาชีพ</w:t>
      </w:r>
    </w:p>
    <w:p w14:paraId="1AB886A7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๔.๑  รับราชการ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18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3412775B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๔.๒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เอกชน/รัฐวิสาหกิจ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16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14:paraId="4379AADC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๔.๓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ค้าขายธุรกิจส่วนตัว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101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14:paraId="2D9C9ABB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๔.๔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รับจ้าง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</w:p>
    <w:p w14:paraId="6BE8C57B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๔.๕  </w:t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นักเรียนนักศึกษา</w:t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  <w:t>คน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BECFFCF" w14:textId="77777777" w:rsidR="001A19DE" w:rsidRPr="001A19DE" w:rsidRDefault="001A19DE" w:rsidP="00233CE4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4.6  เกษตรกร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98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14:paraId="2E1E996B" w14:textId="77777777" w:rsidR="001A19DE" w:rsidRPr="001A19DE" w:rsidRDefault="001A19DE" w:rsidP="00233CE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4.7  อื่นๆ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17</w:t>
      </w: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</w:p>
    <w:p w14:paraId="66F062F4" w14:textId="77777777" w:rsidR="001A19DE" w:rsidRPr="001A19DE" w:rsidRDefault="001A19DE" w:rsidP="00233CE4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28"/>
          <w:szCs w:val="32"/>
          <w:u w:val="single"/>
        </w:rPr>
      </w:pPr>
    </w:p>
    <w:p w14:paraId="7EF20B69" w14:textId="77777777" w:rsidR="001A19DE" w:rsidRPr="001A19DE" w:rsidRDefault="001A19DE" w:rsidP="001A19DE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lastRenderedPageBreak/>
        <w:t>ส่วนที่  ๒</w:t>
      </w:r>
      <w:r w:rsidRPr="001A19DE">
        <w:rPr>
          <w:rFonts w:ascii="TH SarabunIT๙" w:eastAsia="Times New Roman" w:hAnsi="TH SarabunIT๙" w:cs="TH SarabunIT๙"/>
          <w:b/>
          <w:bCs/>
          <w:color w:val="660033"/>
          <w:sz w:val="32"/>
          <w:szCs w:val="32"/>
          <w:u w:val="single"/>
          <w:cs/>
        </w:rPr>
        <w:t xml:space="preserve">  </w:t>
      </w:r>
      <w:r w:rsidRPr="001A19D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ผลการประเมินความพึงพอใจฯ</w:t>
      </w:r>
    </w:p>
    <w:p w14:paraId="26ACAE3C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u w:val="single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๒.๑  สรุปตามยุทธศาสตร์การพัฒนา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126"/>
        <w:gridCol w:w="1559"/>
      </w:tblGrid>
      <w:tr w:rsidR="001A19DE" w:rsidRPr="001A19DE" w14:paraId="68F748E8" w14:textId="77777777" w:rsidTr="0023275E">
        <w:trPr>
          <w:trHeight w:val="530"/>
        </w:trPr>
        <w:tc>
          <w:tcPr>
            <w:tcW w:w="6096" w:type="dxa"/>
            <w:shd w:val="clear" w:color="auto" w:fill="C0FBFC"/>
            <w:vAlign w:val="center"/>
          </w:tcPr>
          <w:p w14:paraId="49A50DA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126" w:type="dxa"/>
            <w:shd w:val="clear" w:color="auto" w:fill="C0FBFC"/>
          </w:tcPr>
          <w:p w14:paraId="5C08F7E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5F1A98D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28,800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559" w:type="dxa"/>
            <w:shd w:val="clear" w:color="auto" w:fill="C0FBFC"/>
            <w:vAlign w:val="center"/>
          </w:tcPr>
          <w:p w14:paraId="1A66D7C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767105C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1A19DE" w:rsidRPr="001A19DE" w14:paraId="45AE256A" w14:textId="77777777" w:rsidTr="0023275E">
        <w:tc>
          <w:tcPr>
            <w:tcW w:w="6096" w:type="dxa"/>
          </w:tcPr>
          <w:p w14:paraId="71B4CD50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บริหารจัดการองค์กรและบริหารงานทั่วไป</w:t>
            </w:r>
          </w:p>
        </w:tc>
        <w:tc>
          <w:tcPr>
            <w:tcW w:w="2126" w:type="dxa"/>
            <w:vAlign w:val="bottom"/>
          </w:tcPr>
          <w:p w14:paraId="4035588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22,350</w:t>
            </w:r>
          </w:p>
        </w:tc>
        <w:tc>
          <w:tcPr>
            <w:tcW w:w="1559" w:type="dxa"/>
          </w:tcPr>
          <w:p w14:paraId="5991B3D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32AC32F9" w14:textId="77777777" w:rsidTr="0023275E">
        <w:tc>
          <w:tcPr>
            <w:tcW w:w="6096" w:type="dxa"/>
          </w:tcPr>
          <w:p w14:paraId="44DE1E36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การบริการชุมชนและสังคมเพื่อพัฒนาคุณภาพชีวิต</w:t>
            </w:r>
          </w:p>
          <w:p w14:paraId="1839DB21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สู่สังคมที่ยั่งยืน</w:t>
            </w:r>
          </w:p>
        </w:tc>
        <w:tc>
          <w:tcPr>
            <w:tcW w:w="2126" w:type="dxa"/>
            <w:vAlign w:val="bottom"/>
          </w:tcPr>
          <w:p w14:paraId="7E984ED6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22,335</w:t>
            </w:r>
          </w:p>
        </w:tc>
        <w:tc>
          <w:tcPr>
            <w:tcW w:w="1559" w:type="dxa"/>
          </w:tcPr>
          <w:p w14:paraId="34155D6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45777EEA" w14:textId="77777777" w:rsidTr="0023275E">
        <w:tc>
          <w:tcPr>
            <w:tcW w:w="6096" w:type="dxa"/>
          </w:tcPr>
          <w:p w14:paraId="132C410B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ยุทธศาสตร์ด้าน</w:t>
            </w:r>
            <w:bookmarkStart w:id="1" w:name="_Hlk88575057"/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โครงสร้างพื้นฐานและบริหารจัดการ</w:t>
            </w:r>
          </w:p>
          <w:p w14:paraId="23C7FA85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ทรัพยากรธรรมชาติที่ยั่งยืนตามแนวเศรษฐกิจพอเพียง</w:t>
            </w:r>
            <w:bookmarkEnd w:id="1"/>
          </w:p>
        </w:tc>
        <w:tc>
          <w:tcPr>
            <w:tcW w:w="2126" w:type="dxa"/>
            <w:vAlign w:val="bottom"/>
          </w:tcPr>
          <w:p w14:paraId="49E28AA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22,252</w:t>
            </w:r>
          </w:p>
        </w:tc>
        <w:tc>
          <w:tcPr>
            <w:tcW w:w="1559" w:type="dxa"/>
          </w:tcPr>
          <w:p w14:paraId="12EDBCF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216C579B" w14:textId="77777777" w:rsidTr="0023275E">
        <w:tc>
          <w:tcPr>
            <w:tcW w:w="6096" w:type="dxa"/>
          </w:tcPr>
          <w:p w14:paraId="144CA469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 ยุทธศาสตร์ด้าน</w:t>
            </w:r>
            <w:bookmarkStart w:id="2" w:name="_Hlk88575091"/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เสริมสร้างสวัสดิการทางสังคม  และการดำเนินงาน</w:t>
            </w:r>
          </w:p>
          <w:p w14:paraId="5B4C1BF8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อื่น</w:t>
            </w:r>
            <w:bookmarkEnd w:id="2"/>
          </w:p>
        </w:tc>
        <w:tc>
          <w:tcPr>
            <w:tcW w:w="2126" w:type="dxa"/>
            <w:vAlign w:val="bottom"/>
          </w:tcPr>
          <w:p w14:paraId="11D9F26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22,218</w:t>
            </w:r>
          </w:p>
        </w:tc>
        <w:tc>
          <w:tcPr>
            <w:tcW w:w="1559" w:type="dxa"/>
          </w:tcPr>
          <w:p w14:paraId="7135362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60FD62BC" w14:textId="77777777" w:rsidTr="0023275E">
        <w:tc>
          <w:tcPr>
            <w:tcW w:w="6096" w:type="dxa"/>
            <w:shd w:val="clear" w:color="auto" w:fill="C0FBFC"/>
          </w:tcPr>
          <w:p w14:paraId="5469A78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115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๐๐  คะแนน)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C0FBFC"/>
            <w:vAlign w:val="bottom"/>
          </w:tcPr>
          <w:p w14:paraId="744BE3A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89,155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E69EED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14:paraId="73C1A6F4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p w14:paraId="672EC49E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๒.๒  สรุปตามยุทธศาสตร์การพัฒนา</w:t>
      </w: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b/>
          <w:bCs/>
          <w:i/>
          <w:iCs/>
          <w:color w:val="000099"/>
          <w:sz w:val="32"/>
          <w:szCs w:val="32"/>
          <w:cs/>
        </w:rPr>
        <w:t xml:space="preserve"> </w:t>
      </w: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3"/>
        <w:gridCol w:w="1258"/>
        <w:gridCol w:w="979"/>
        <w:gridCol w:w="946"/>
      </w:tblGrid>
      <w:tr w:rsidR="001A19DE" w:rsidRPr="001A19DE" w14:paraId="302918BE" w14:textId="77777777" w:rsidTr="0023275E">
        <w:trPr>
          <w:trHeight w:val="530"/>
        </w:trPr>
        <w:tc>
          <w:tcPr>
            <w:tcW w:w="6053" w:type="dxa"/>
            <w:vMerge w:val="restart"/>
            <w:shd w:val="clear" w:color="auto" w:fill="FDCBA1"/>
            <w:vAlign w:val="center"/>
          </w:tcPr>
          <w:p w14:paraId="0839C37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3183" w:type="dxa"/>
            <w:gridSpan w:val="3"/>
            <w:shd w:val="clear" w:color="auto" w:fill="FDCBA1"/>
            <w:vAlign w:val="center"/>
          </w:tcPr>
          <w:p w14:paraId="2B0D169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</w:tc>
      </w:tr>
      <w:tr w:rsidR="001A19DE" w:rsidRPr="001A19DE" w14:paraId="7BB0A9F3" w14:textId="77777777" w:rsidTr="0023275E">
        <w:trPr>
          <w:trHeight w:val="530"/>
        </w:trPr>
        <w:tc>
          <w:tcPr>
            <w:tcW w:w="6053" w:type="dxa"/>
            <w:vMerge/>
            <w:shd w:val="clear" w:color="auto" w:fill="FDCBA1"/>
          </w:tcPr>
          <w:p w14:paraId="33A7021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FDCBA1"/>
            <w:vAlign w:val="center"/>
          </w:tcPr>
          <w:p w14:paraId="2908411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79" w:type="dxa"/>
            <w:shd w:val="clear" w:color="auto" w:fill="FDCBA1"/>
            <w:vAlign w:val="center"/>
          </w:tcPr>
          <w:p w14:paraId="3CB5D83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946" w:type="dxa"/>
            <w:shd w:val="clear" w:color="auto" w:fill="FDCBA1"/>
            <w:vAlign w:val="center"/>
          </w:tcPr>
          <w:p w14:paraId="2733723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1A19DE" w:rsidRPr="001A19DE" w14:paraId="0738B72B" w14:textId="77777777" w:rsidTr="0023275E">
        <w:tc>
          <w:tcPr>
            <w:tcW w:w="6053" w:type="dxa"/>
          </w:tcPr>
          <w:p w14:paraId="4374BB8D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บริหารจัดการองค์กรและบริหารงานทั่วไป</w:t>
            </w:r>
          </w:p>
        </w:tc>
        <w:tc>
          <w:tcPr>
            <w:tcW w:w="1258" w:type="dxa"/>
          </w:tcPr>
          <w:p w14:paraId="704BD5D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77.60</w:t>
            </w:r>
          </w:p>
        </w:tc>
        <w:tc>
          <w:tcPr>
            <w:tcW w:w="979" w:type="dxa"/>
          </w:tcPr>
          <w:p w14:paraId="28571C6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14:paraId="30E974F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6F077633" w14:textId="77777777" w:rsidTr="0023275E">
        <w:tc>
          <w:tcPr>
            <w:tcW w:w="6053" w:type="dxa"/>
          </w:tcPr>
          <w:p w14:paraId="25D7B022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การบริการชุมชนและสังคมเพื่อพัฒนาคุณภาพชีวิต</w:t>
            </w:r>
          </w:p>
          <w:p w14:paraId="5E8CD514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สู่สังคมที่ยั่งยืน</w:t>
            </w:r>
          </w:p>
        </w:tc>
        <w:tc>
          <w:tcPr>
            <w:tcW w:w="1258" w:type="dxa"/>
          </w:tcPr>
          <w:p w14:paraId="5BD73A1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77.55</w:t>
            </w:r>
          </w:p>
        </w:tc>
        <w:tc>
          <w:tcPr>
            <w:tcW w:w="979" w:type="dxa"/>
          </w:tcPr>
          <w:p w14:paraId="6ADCEF7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14:paraId="38DC1B1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62337C03" w14:textId="77777777" w:rsidTr="0023275E">
        <w:tc>
          <w:tcPr>
            <w:tcW w:w="6053" w:type="dxa"/>
          </w:tcPr>
          <w:p w14:paraId="0C4E7B9D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โครงสร้างพื้นฐานและบริหารจัดการ</w:t>
            </w:r>
          </w:p>
          <w:p w14:paraId="39E8FDE4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ทรัพยากรธรรมชาติที่ยั่งยืนตามแนวเศรษฐกิจพอเพียง</w:t>
            </w:r>
          </w:p>
        </w:tc>
        <w:tc>
          <w:tcPr>
            <w:tcW w:w="1258" w:type="dxa"/>
          </w:tcPr>
          <w:p w14:paraId="3A60F516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77.26</w:t>
            </w:r>
          </w:p>
        </w:tc>
        <w:tc>
          <w:tcPr>
            <w:tcW w:w="979" w:type="dxa"/>
          </w:tcPr>
          <w:p w14:paraId="34A71DF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14:paraId="0A365A5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27754C71" w14:textId="77777777" w:rsidTr="0023275E">
        <w:tc>
          <w:tcPr>
            <w:tcW w:w="6053" w:type="dxa"/>
          </w:tcPr>
          <w:p w14:paraId="6C296DD5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๔.  ยุทธศาสตร์ด้าน</w:t>
            </w: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เสริมสร้างสวัสดิการทางสังคม  และการดำเนินงาน</w:t>
            </w:r>
          </w:p>
          <w:p w14:paraId="0C67700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อื่น</w:t>
            </w:r>
          </w:p>
        </w:tc>
        <w:tc>
          <w:tcPr>
            <w:tcW w:w="1258" w:type="dxa"/>
          </w:tcPr>
          <w:p w14:paraId="77427D4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77.15</w:t>
            </w:r>
          </w:p>
        </w:tc>
        <w:tc>
          <w:tcPr>
            <w:tcW w:w="979" w:type="dxa"/>
          </w:tcPr>
          <w:p w14:paraId="4CCE30B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46" w:type="dxa"/>
          </w:tcPr>
          <w:p w14:paraId="1D2ECCD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39A594F7" w14:textId="77777777" w:rsidTr="0023275E">
        <w:tc>
          <w:tcPr>
            <w:tcW w:w="6053" w:type="dxa"/>
            <w:tcBorders>
              <w:bottom w:val="single" w:sz="4" w:space="0" w:color="auto"/>
            </w:tcBorders>
            <w:shd w:val="clear" w:color="auto" w:fill="66FF66"/>
          </w:tcPr>
          <w:p w14:paraId="5A0259F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2741A36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77.39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25B3D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1967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2050A3D2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14:paraId="50A96BD5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14:paraId="0E9A9B3B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14:paraId="5C41D989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14:paraId="654331F6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14:paraId="5DE0985C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</w:pPr>
    </w:p>
    <w:p w14:paraId="0BC793E8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u w:val="single"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lastRenderedPageBreak/>
        <w:t>๒.๓  สรุปตามประเด็นการพัฒนา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410"/>
        <w:gridCol w:w="1701"/>
      </w:tblGrid>
      <w:tr w:rsidR="001A19DE" w:rsidRPr="001A19DE" w14:paraId="10973CCB" w14:textId="77777777" w:rsidTr="0023275E">
        <w:trPr>
          <w:trHeight w:val="530"/>
        </w:trPr>
        <w:tc>
          <w:tcPr>
            <w:tcW w:w="5670" w:type="dxa"/>
            <w:shd w:val="clear" w:color="auto" w:fill="FFC1FF"/>
            <w:vAlign w:val="center"/>
          </w:tcPr>
          <w:p w14:paraId="0281EAF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  <w:shd w:val="clear" w:color="auto" w:fill="FFC1FF"/>
          </w:tcPr>
          <w:p w14:paraId="4D20151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62D5195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12,800 ค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ะแนน)</w:t>
            </w:r>
          </w:p>
        </w:tc>
        <w:tc>
          <w:tcPr>
            <w:tcW w:w="1701" w:type="dxa"/>
            <w:shd w:val="clear" w:color="auto" w:fill="FFC1FF"/>
            <w:vAlign w:val="center"/>
          </w:tcPr>
          <w:p w14:paraId="243B4D7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1216D28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1A19DE" w:rsidRPr="001A19DE" w14:paraId="4876EA50" w14:textId="77777777" w:rsidTr="0023275E">
        <w:tc>
          <w:tcPr>
            <w:tcW w:w="5670" w:type="dxa"/>
          </w:tcPr>
          <w:p w14:paraId="1503F09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5332B21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9,896 </w:t>
            </w:r>
          </w:p>
        </w:tc>
        <w:tc>
          <w:tcPr>
            <w:tcW w:w="1701" w:type="dxa"/>
          </w:tcPr>
          <w:p w14:paraId="5AE619C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22C1B28C" w14:textId="77777777" w:rsidTr="0023275E">
        <w:tc>
          <w:tcPr>
            <w:tcW w:w="5670" w:type="dxa"/>
          </w:tcPr>
          <w:p w14:paraId="1507D9C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693B660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9,942</w:t>
            </w:r>
          </w:p>
        </w:tc>
        <w:tc>
          <w:tcPr>
            <w:tcW w:w="1701" w:type="dxa"/>
          </w:tcPr>
          <w:p w14:paraId="26C65BE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76C61C2C" w14:textId="77777777" w:rsidTr="0023275E">
        <w:tc>
          <w:tcPr>
            <w:tcW w:w="5670" w:type="dxa"/>
          </w:tcPr>
          <w:p w14:paraId="7BEB6CB6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11B689B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9,891</w:t>
            </w:r>
          </w:p>
        </w:tc>
        <w:tc>
          <w:tcPr>
            <w:tcW w:w="1701" w:type="dxa"/>
          </w:tcPr>
          <w:p w14:paraId="22CEE8C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553BA13F" w14:textId="77777777" w:rsidTr="0023275E">
        <w:tc>
          <w:tcPr>
            <w:tcW w:w="5670" w:type="dxa"/>
          </w:tcPr>
          <w:p w14:paraId="2933AF0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3ECF9BA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9,954</w:t>
            </w:r>
          </w:p>
        </w:tc>
        <w:tc>
          <w:tcPr>
            <w:tcW w:w="1701" w:type="dxa"/>
          </w:tcPr>
          <w:p w14:paraId="3D93414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488D390E" w14:textId="77777777" w:rsidTr="0023275E">
        <w:tc>
          <w:tcPr>
            <w:tcW w:w="5670" w:type="dxa"/>
          </w:tcPr>
          <w:p w14:paraId="6BA5DC07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54F6F93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9,864</w:t>
            </w:r>
          </w:p>
        </w:tc>
        <w:tc>
          <w:tcPr>
            <w:tcW w:w="1701" w:type="dxa"/>
          </w:tcPr>
          <w:p w14:paraId="21C2C85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3C300679" w14:textId="77777777" w:rsidTr="0023275E">
        <w:tc>
          <w:tcPr>
            <w:tcW w:w="5670" w:type="dxa"/>
          </w:tcPr>
          <w:p w14:paraId="6CD29A6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667B980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9,887</w:t>
            </w:r>
          </w:p>
        </w:tc>
        <w:tc>
          <w:tcPr>
            <w:tcW w:w="1701" w:type="dxa"/>
          </w:tcPr>
          <w:p w14:paraId="2E84EAC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7E51067F" w14:textId="77777777" w:rsidTr="0023275E">
        <w:tc>
          <w:tcPr>
            <w:tcW w:w="5670" w:type="dxa"/>
          </w:tcPr>
          <w:p w14:paraId="1975278D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3E7B0CA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9,906</w:t>
            </w:r>
          </w:p>
        </w:tc>
        <w:tc>
          <w:tcPr>
            <w:tcW w:w="1701" w:type="dxa"/>
          </w:tcPr>
          <w:p w14:paraId="11A1915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4CE2B556" w14:textId="77777777" w:rsidTr="0023275E">
        <w:tc>
          <w:tcPr>
            <w:tcW w:w="5670" w:type="dxa"/>
          </w:tcPr>
          <w:p w14:paraId="0573452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32319FB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CA386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7DDCFA78" w14:textId="77777777" w:rsidTr="0023275E">
        <w:tc>
          <w:tcPr>
            <w:tcW w:w="5670" w:type="dxa"/>
            <w:tcBorders>
              <w:bottom w:val="single" w:sz="4" w:space="0" w:color="auto"/>
            </w:tcBorders>
          </w:tcPr>
          <w:p w14:paraId="30538FF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C7BE6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9,898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DFE83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พอใจมาก</w:t>
            </w:r>
          </w:p>
        </w:tc>
      </w:tr>
      <w:tr w:rsidR="001A19DE" w:rsidRPr="001A19DE" w14:paraId="6C614487" w14:textId="77777777" w:rsidTr="0023275E">
        <w:tc>
          <w:tcPr>
            <w:tcW w:w="5670" w:type="dxa"/>
            <w:shd w:val="clear" w:color="auto" w:fill="FDCBF3"/>
          </w:tcPr>
          <w:p w14:paraId="2181C20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รวม 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115,200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คะแนน)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DCBF3"/>
          </w:tcPr>
          <w:p w14:paraId="09FD913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89,155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5BCD"/>
            <w:vAlign w:val="center"/>
          </w:tcPr>
          <w:p w14:paraId="5FB98CF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14:paraId="00BC4EEF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79EDB715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1B059498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7D41DF08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63C25D8A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270442BE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1BDCA098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6193E164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3F26EA8D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69241E7F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4E2C8B45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5FA9E28B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1CE1F75B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285BCE00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</w:pPr>
    </w:p>
    <w:p w14:paraId="6A8EF1B7" w14:textId="05648F1D" w:rsidR="001A19DE" w:rsidRPr="001A19DE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99"/>
          <w:sz w:val="32"/>
          <w:szCs w:val="32"/>
          <w:cs/>
        </w:rPr>
        <w:t xml:space="preserve">  </w:t>
      </w:r>
      <w:r w:rsidR="001A19DE"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๒.๔  สรุปตามประเด็นการพัฒนา 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9"/>
        <w:gridCol w:w="1128"/>
        <w:gridCol w:w="1258"/>
        <w:gridCol w:w="1257"/>
      </w:tblGrid>
      <w:tr w:rsidR="001A19DE" w:rsidRPr="001A19DE" w14:paraId="27A47686" w14:textId="77777777" w:rsidTr="0023275E">
        <w:trPr>
          <w:trHeight w:val="530"/>
        </w:trPr>
        <w:tc>
          <w:tcPr>
            <w:tcW w:w="5819" w:type="dxa"/>
            <w:vMerge w:val="restart"/>
            <w:shd w:val="clear" w:color="auto" w:fill="97FFD5"/>
            <w:vAlign w:val="center"/>
          </w:tcPr>
          <w:p w14:paraId="08DBF14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ประเด็นการพัฒนา</w:t>
            </w:r>
          </w:p>
        </w:tc>
        <w:tc>
          <w:tcPr>
            <w:tcW w:w="3643" w:type="dxa"/>
            <w:gridSpan w:val="3"/>
            <w:shd w:val="clear" w:color="auto" w:fill="97FFD5"/>
            <w:vAlign w:val="center"/>
          </w:tcPr>
          <w:p w14:paraId="78C48EB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19DE" w:rsidRPr="001A19DE" w14:paraId="0450B99F" w14:textId="77777777" w:rsidTr="0023275E">
        <w:trPr>
          <w:trHeight w:val="530"/>
        </w:trPr>
        <w:tc>
          <w:tcPr>
            <w:tcW w:w="5819" w:type="dxa"/>
            <w:vMerge/>
            <w:shd w:val="clear" w:color="auto" w:fill="97FFD5"/>
            <w:vAlign w:val="center"/>
          </w:tcPr>
          <w:p w14:paraId="6B63BD6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97FFD5"/>
            <w:vAlign w:val="center"/>
          </w:tcPr>
          <w:p w14:paraId="6C65361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258" w:type="dxa"/>
            <w:shd w:val="clear" w:color="auto" w:fill="97FFD5"/>
            <w:vAlign w:val="center"/>
          </w:tcPr>
          <w:p w14:paraId="01D9C46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257" w:type="dxa"/>
            <w:shd w:val="clear" w:color="auto" w:fill="97FFD5"/>
            <w:vAlign w:val="center"/>
          </w:tcPr>
          <w:p w14:paraId="1A4FD95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1A19DE" w:rsidRPr="001A19DE" w14:paraId="4C46D805" w14:textId="77777777" w:rsidTr="0023275E">
        <w:tc>
          <w:tcPr>
            <w:tcW w:w="5819" w:type="dxa"/>
          </w:tcPr>
          <w:p w14:paraId="27EDADEE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128" w:type="dxa"/>
          </w:tcPr>
          <w:p w14:paraId="64363A88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77.31</w:t>
            </w:r>
          </w:p>
        </w:tc>
        <w:tc>
          <w:tcPr>
            <w:tcW w:w="1258" w:type="dxa"/>
          </w:tcPr>
          <w:p w14:paraId="0F7060A8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14:paraId="6538BA10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6D58E7A8" w14:textId="77777777" w:rsidTr="0023275E">
        <w:tc>
          <w:tcPr>
            <w:tcW w:w="5819" w:type="dxa"/>
          </w:tcPr>
          <w:p w14:paraId="54DA1A59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28" w:type="dxa"/>
          </w:tcPr>
          <w:p w14:paraId="4E319CB3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77.67</w:t>
            </w:r>
          </w:p>
        </w:tc>
        <w:tc>
          <w:tcPr>
            <w:tcW w:w="1258" w:type="dxa"/>
          </w:tcPr>
          <w:p w14:paraId="60556D18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14:paraId="48472B67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4583BB00" w14:textId="77777777" w:rsidTr="0023275E">
        <w:tc>
          <w:tcPr>
            <w:tcW w:w="5819" w:type="dxa"/>
          </w:tcPr>
          <w:p w14:paraId="06BBFEB0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28" w:type="dxa"/>
          </w:tcPr>
          <w:p w14:paraId="752653B7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77.27</w:t>
            </w:r>
          </w:p>
        </w:tc>
        <w:tc>
          <w:tcPr>
            <w:tcW w:w="1258" w:type="dxa"/>
          </w:tcPr>
          <w:p w14:paraId="5A669302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14:paraId="2C229390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1D09B7C4" w14:textId="77777777" w:rsidTr="0023275E">
        <w:tc>
          <w:tcPr>
            <w:tcW w:w="5819" w:type="dxa"/>
          </w:tcPr>
          <w:p w14:paraId="69A9D7F9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128" w:type="dxa"/>
          </w:tcPr>
          <w:p w14:paraId="33CF57A8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77.77</w:t>
            </w:r>
          </w:p>
        </w:tc>
        <w:tc>
          <w:tcPr>
            <w:tcW w:w="1258" w:type="dxa"/>
          </w:tcPr>
          <w:p w14:paraId="34628699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14:paraId="42D268C2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023165C5" w14:textId="77777777" w:rsidTr="0023275E">
        <w:tc>
          <w:tcPr>
            <w:tcW w:w="5819" w:type="dxa"/>
          </w:tcPr>
          <w:p w14:paraId="18DB9327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128" w:type="dxa"/>
          </w:tcPr>
          <w:p w14:paraId="3AA8F471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77.06</w:t>
            </w:r>
          </w:p>
        </w:tc>
        <w:tc>
          <w:tcPr>
            <w:tcW w:w="1258" w:type="dxa"/>
          </w:tcPr>
          <w:p w14:paraId="7EB67282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14:paraId="3853CECD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04F060B0" w14:textId="77777777" w:rsidTr="0023275E">
        <w:tc>
          <w:tcPr>
            <w:tcW w:w="5819" w:type="dxa"/>
          </w:tcPr>
          <w:p w14:paraId="3C19DB22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128" w:type="dxa"/>
          </w:tcPr>
          <w:p w14:paraId="46F87368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77.24</w:t>
            </w:r>
          </w:p>
        </w:tc>
        <w:tc>
          <w:tcPr>
            <w:tcW w:w="1258" w:type="dxa"/>
          </w:tcPr>
          <w:p w14:paraId="44703546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14:paraId="1FB885C4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176590D6" w14:textId="77777777" w:rsidTr="0023275E">
        <w:tc>
          <w:tcPr>
            <w:tcW w:w="5819" w:type="dxa"/>
          </w:tcPr>
          <w:p w14:paraId="14B9E10F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128" w:type="dxa"/>
          </w:tcPr>
          <w:p w14:paraId="39FBBADD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77.39</w:t>
            </w:r>
          </w:p>
        </w:tc>
        <w:tc>
          <w:tcPr>
            <w:tcW w:w="1258" w:type="dxa"/>
          </w:tcPr>
          <w:p w14:paraId="093C95E4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14:paraId="744F0AFD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1068FD92" w14:textId="77777777" w:rsidTr="0023275E">
        <w:tc>
          <w:tcPr>
            <w:tcW w:w="5819" w:type="dxa"/>
          </w:tcPr>
          <w:p w14:paraId="2E721E36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AFDC77F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77.48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4DB30B9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7E8FE1B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2DF08A3A" w14:textId="77777777" w:rsidTr="0023275E">
        <w:tc>
          <w:tcPr>
            <w:tcW w:w="5819" w:type="dxa"/>
          </w:tcPr>
          <w:p w14:paraId="26D48084" w14:textId="77777777" w:rsidR="001A19DE" w:rsidRPr="001A19DE" w:rsidRDefault="001A19DE" w:rsidP="00845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4152FD74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77.33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7D21925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21B574A" w14:textId="77777777" w:rsidR="001A19DE" w:rsidRPr="001A19DE" w:rsidRDefault="001A19DE" w:rsidP="008456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A19D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A19DE" w:rsidRPr="001A19DE" w14:paraId="42B05B09" w14:textId="77777777" w:rsidTr="0023275E">
        <w:tc>
          <w:tcPr>
            <w:tcW w:w="5819" w:type="dxa"/>
            <w:tcBorders>
              <w:bottom w:val="single" w:sz="4" w:space="0" w:color="auto"/>
            </w:tcBorders>
            <w:shd w:val="clear" w:color="auto" w:fill="66FF66"/>
          </w:tcPr>
          <w:p w14:paraId="7FF38C76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3D60905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77.39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8D3A3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FDC3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02A14A6E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  <w:cs/>
        </w:rPr>
        <w:t>๒.๕  สรุปแยกตามยุทธศาสตร์การพัฒนา</w:t>
      </w:r>
      <w:r w:rsidRPr="001A19DE">
        <w:rPr>
          <w:rFonts w:ascii="TH SarabunIT๙" w:eastAsia="Times New Roman" w:hAnsi="TH SarabunIT๙" w:cs="TH SarabunIT๙"/>
          <w:b/>
          <w:bCs/>
          <w:color w:val="000099"/>
          <w:sz w:val="32"/>
          <w:szCs w:val="32"/>
        </w:rPr>
        <w:t xml:space="preserve"> </w:t>
      </w:r>
    </w:p>
    <w:p w14:paraId="00B10F7E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  <w:cs/>
        </w:rPr>
        <w:t xml:space="preserve">ยุทธศาสตร์ที่  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single"/>
          <w:cs/>
        </w:rPr>
        <w:t>๑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การพัฒนา</w:t>
      </w:r>
      <w:r w:rsidRPr="001A19D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ด้านบริหารจัดการองค์กรและบริหารงานทั่วไป</w:t>
      </w:r>
    </w:p>
    <w:p w14:paraId="23AC0ABA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7"/>
        <w:gridCol w:w="2234"/>
        <w:gridCol w:w="1341"/>
      </w:tblGrid>
      <w:tr w:rsidR="001A19DE" w:rsidRPr="001A19DE" w14:paraId="39F95AA2" w14:textId="77777777" w:rsidTr="0023275E">
        <w:trPr>
          <w:trHeight w:val="530"/>
        </w:trPr>
        <w:tc>
          <w:tcPr>
            <w:tcW w:w="5887" w:type="dxa"/>
            <w:shd w:val="clear" w:color="auto" w:fill="FFE781"/>
            <w:vAlign w:val="center"/>
          </w:tcPr>
          <w:p w14:paraId="1A2443A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ประเด็นการพัฒนา</w:t>
            </w:r>
          </w:p>
        </w:tc>
        <w:tc>
          <w:tcPr>
            <w:tcW w:w="2234" w:type="dxa"/>
            <w:shd w:val="clear" w:color="auto" w:fill="FFE781"/>
          </w:tcPr>
          <w:p w14:paraId="7C442C4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14:paraId="5E648B3B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3,200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341" w:type="dxa"/>
            <w:shd w:val="clear" w:color="auto" w:fill="FFE781"/>
          </w:tcPr>
          <w:p w14:paraId="523E456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ระดับความพึงพอใจ </w:t>
            </w:r>
          </w:p>
        </w:tc>
      </w:tr>
      <w:tr w:rsidR="001A19DE" w:rsidRPr="001A19DE" w14:paraId="2C584AA4" w14:textId="77777777" w:rsidTr="00845616">
        <w:trPr>
          <w:trHeight w:val="505"/>
        </w:trPr>
        <w:tc>
          <w:tcPr>
            <w:tcW w:w="5887" w:type="dxa"/>
          </w:tcPr>
          <w:p w14:paraId="2E16C701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1A19DE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4" w:type="dxa"/>
          </w:tcPr>
          <w:p w14:paraId="53731FE7" w14:textId="20301065" w:rsidR="001A19DE" w:rsidRPr="001A19DE" w:rsidRDefault="001A19DE" w:rsidP="00845616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2,485</w:t>
            </w:r>
          </w:p>
        </w:tc>
        <w:tc>
          <w:tcPr>
            <w:tcW w:w="1341" w:type="dxa"/>
          </w:tcPr>
          <w:p w14:paraId="029BC16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408891B7" w14:textId="77777777" w:rsidTr="0023275E">
        <w:tc>
          <w:tcPr>
            <w:tcW w:w="5887" w:type="dxa"/>
          </w:tcPr>
          <w:p w14:paraId="52343977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4" w:type="dxa"/>
          </w:tcPr>
          <w:p w14:paraId="388D6A7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2,485</w:t>
            </w:r>
          </w:p>
        </w:tc>
        <w:tc>
          <w:tcPr>
            <w:tcW w:w="1341" w:type="dxa"/>
          </w:tcPr>
          <w:p w14:paraId="24392D3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462E3B22" w14:textId="77777777" w:rsidTr="0023275E">
        <w:tc>
          <w:tcPr>
            <w:tcW w:w="5887" w:type="dxa"/>
          </w:tcPr>
          <w:p w14:paraId="524AE130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4" w:type="dxa"/>
          </w:tcPr>
          <w:p w14:paraId="1DADC1C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2,471</w:t>
            </w:r>
          </w:p>
        </w:tc>
        <w:tc>
          <w:tcPr>
            <w:tcW w:w="1341" w:type="dxa"/>
          </w:tcPr>
          <w:p w14:paraId="2DEF08B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115AF9BF" w14:textId="77777777" w:rsidTr="0023275E">
        <w:tc>
          <w:tcPr>
            <w:tcW w:w="5887" w:type="dxa"/>
          </w:tcPr>
          <w:p w14:paraId="769F5B58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4" w:type="dxa"/>
          </w:tcPr>
          <w:p w14:paraId="5A80308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2,528</w:t>
            </w:r>
          </w:p>
        </w:tc>
        <w:tc>
          <w:tcPr>
            <w:tcW w:w="1341" w:type="dxa"/>
          </w:tcPr>
          <w:p w14:paraId="02D3C5E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152B91DC" w14:textId="77777777" w:rsidTr="0023275E">
        <w:tc>
          <w:tcPr>
            <w:tcW w:w="5887" w:type="dxa"/>
          </w:tcPr>
          <w:p w14:paraId="6A2BBFEC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4" w:type="dxa"/>
          </w:tcPr>
          <w:p w14:paraId="2B6E9FA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2,464</w:t>
            </w:r>
          </w:p>
        </w:tc>
        <w:tc>
          <w:tcPr>
            <w:tcW w:w="1341" w:type="dxa"/>
          </w:tcPr>
          <w:p w14:paraId="4DF0424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6B199B1A" w14:textId="77777777" w:rsidTr="0023275E">
        <w:tc>
          <w:tcPr>
            <w:tcW w:w="5887" w:type="dxa"/>
          </w:tcPr>
          <w:p w14:paraId="43876642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4" w:type="dxa"/>
          </w:tcPr>
          <w:p w14:paraId="3C6ADAC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2,473</w:t>
            </w:r>
          </w:p>
        </w:tc>
        <w:tc>
          <w:tcPr>
            <w:tcW w:w="1341" w:type="dxa"/>
          </w:tcPr>
          <w:p w14:paraId="6A58C8B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6FA5DE8B" w14:textId="77777777" w:rsidTr="0023275E">
        <w:tc>
          <w:tcPr>
            <w:tcW w:w="5887" w:type="dxa"/>
          </w:tcPr>
          <w:p w14:paraId="5060273C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4" w:type="dxa"/>
          </w:tcPr>
          <w:p w14:paraId="13CE0D2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2,483</w:t>
            </w:r>
          </w:p>
        </w:tc>
        <w:tc>
          <w:tcPr>
            <w:tcW w:w="1341" w:type="dxa"/>
          </w:tcPr>
          <w:p w14:paraId="62DA66C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0F1DCFCA" w14:textId="77777777" w:rsidTr="0023275E">
        <w:tc>
          <w:tcPr>
            <w:tcW w:w="5887" w:type="dxa"/>
          </w:tcPr>
          <w:p w14:paraId="49577D2C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4" w:type="dxa"/>
          </w:tcPr>
          <w:p w14:paraId="3C69D26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2,483</w:t>
            </w:r>
          </w:p>
        </w:tc>
        <w:tc>
          <w:tcPr>
            <w:tcW w:w="1341" w:type="dxa"/>
          </w:tcPr>
          <w:p w14:paraId="42BAB0C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0E7FC58E" w14:textId="77777777" w:rsidTr="0023275E">
        <w:tc>
          <w:tcPr>
            <w:tcW w:w="5887" w:type="dxa"/>
            <w:tcBorders>
              <w:bottom w:val="single" w:sz="4" w:space="0" w:color="auto"/>
            </w:tcBorders>
          </w:tcPr>
          <w:p w14:paraId="05B94304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F4CA0A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2,478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29BB38D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3A9563B1" w14:textId="77777777" w:rsidTr="0023275E">
        <w:tc>
          <w:tcPr>
            <w:tcW w:w="5887" w:type="dxa"/>
            <w:shd w:val="clear" w:color="auto" w:fill="F9E6B1"/>
          </w:tcPr>
          <w:p w14:paraId="56CA965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28,800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2234" w:type="dxa"/>
            <w:shd w:val="clear" w:color="auto" w:fill="F9E6B1"/>
            <w:vAlign w:val="bottom"/>
          </w:tcPr>
          <w:p w14:paraId="34F5E1C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22,350</w:t>
            </w:r>
          </w:p>
        </w:tc>
        <w:tc>
          <w:tcPr>
            <w:tcW w:w="1341" w:type="dxa"/>
            <w:shd w:val="clear" w:color="auto" w:fill="F9E6B1"/>
          </w:tcPr>
          <w:p w14:paraId="57E3007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พอใจมาก</w:t>
            </w:r>
          </w:p>
        </w:tc>
      </w:tr>
    </w:tbl>
    <w:p w14:paraId="101E5951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14:paraId="77552DFF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single"/>
          <w:cs/>
        </w:rPr>
        <w:t>ยุทธศาสตร์ที่  ๒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การพัฒนา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ด้าน</w:t>
      </w:r>
      <w:r w:rsidRPr="001A19D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การบริการชุมชนและสังคมเพื่อพัฒนาคุณภาพชีวิตสู่สังคมที่ยั่งยืน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ความ</w:t>
      </w:r>
    </w:p>
    <w:p w14:paraId="19D28AF9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6"/>
        <w:gridCol w:w="2236"/>
        <w:gridCol w:w="1340"/>
      </w:tblGrid>
      <w:tr w:rsidR="001A19DE" w:rsidRPr="001A19DE" w14:paraId="6D59B4DE" w14:textId="77777777" w:rsidTr="0023275E">
        <w:trPr>
          <w:trHeight w:val="530"/>
        </w:trPr>
        <w:tc>
          <w:tcPr>
            <w:tcW w:w="5886" w:type="dxa"/>
            <w:shd w:val="clear" w:color="auto" w:fill="FFE781"/>
            <w:vAlign w:val="center"/>
          </w:tcPr>
          <w:p w14:paraId="3D2A255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ประเด็นการพัฒนา</w:t>
            </w:r>
          </w:p>
        </w:tc>
        <w:tc>
          <w:tcPr>
            <w:tcW w:w="2236" w:type="dxa"/>
            <w:shd w:val="clear" w:color="auto" w:fill="FFE781"/>
          </w:tcPr>
          <w:p w14:paraId="14E7148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14:paraId="000B796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3,200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1340" w:type="dxa"/>
            <w:shd w:val="clear" w:color="auto" w:fill="FFE781"/>
          </w:tcPr>
          <w:p w14:paraId="533D2FA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ระดับความพึงพอใจ </w:t>
            </w:r>
          </w:p>
        </w:tc>
      </w:tr>
      <w:tr w:rsidR="001A19DE" w:rsidRPr="001A19DE" w14:paraId="2BFF1E41" w14:textId="77777777" w:rsidTr="0023275E">
        <w:tc>
          <w:tcPr>
            <w:tcW w:w="5886" w:type="dxa"/>
          </w:tcPr>
          <w:p w14:paraId="257C8DA7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1A19DE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6" w:type="dxa"/>
          </w:tcPr>
          <w:p w14:paraId="365313D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2,480</w:t>
            </w:r>
          </w:p>
        </w:tc>
        <w:tc>
          <w:tcPr>
            <w:tcW w:w="1340" w:type="dxa"/>
          </w:tcPr>
          <w:p w14:paraId="2C2BEBB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4D0DFA13" w14:textId="77777777" w:rsidTr="0023275E">
        <w:tc>
          <w:tcPr>
            <w:tcW w:w="5886" w:type="dxa"/>
          </w:tcPr>
          <w:p w14:paraId="75387BBA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6" w:type="dxa"/>
          </w:tcPr>
          <w:p w14:paraId="12EF7FC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2,495</w:t>
            </w:r>
          </w:p>
        </w:tc>
        <w:tc>
          <w:tcPr>
            <w:tcW w:w="1340" w:type="dxa"/>
          </w:tcPr>
          <w:p w14:paraId="09062D8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3E46FD99" w14:textId="77777777" w:rsidTr="0023275E">
        <w:tc>
          <w:tcPr>
            <w:tcW w:w="5886" w:type="dxa"/>
          </w:tcPr>
          <w:p w14:paraId="2C3F76C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6" w:type="dxa"/>
          </w:tcPr>
          <w:p w14:paraId="19BD96C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2,479</w:t>
            </w:r>
          </w:p>
        </w:tc>
        <w:tc>
          <w:tcPr>
            <w:tcW w:w="1340" w:type="dxa"/>
          </w:tcPr>
          <w:p w14:paraId="194D1C6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58B90F4B" w14:textId="77777777" w:rsidTr="0023275E">
        <w:tc>
          <w:tcPr>
            <w:tcW w:w="5886" w:type="dxa"/>
          </w:tcPr>
          <w:p w14:paraId="447BA52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6" w:type="dxa"/>
          </w:tcPr>
          <w:p w14:paraId="567CC44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2,487</w:t>
            </w:r>
          </w:p>
        </w:tc>
        <w:tc>
          <w:tcPr>
            <w:tcW w:w="1340" w:type="dxa"/>
          </w:tcPr>
          <w:p w14:paraId="0B83C21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2A57A7CE" w14:textId="77777777" w:rsidTr="0023275E">
        <w:tc>
          <w:tcPr>
            <w:tcW w:w="5886" w:type="dxa"/>
          </w:tcPr>
          <w:p w14:paraId="4E8C9985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6" w:type="dxa"/>
          </w:tcPr>
          <w:p w14:paraId="02EA650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2,466</w:t>
            </w:r>
          </w:p>
        </w:tc>
        <w:tc>
          <w:tcPr>
            <w:tcW w:w="1340" w:type="dxa"/>
          </w:tcPr>
          <w:p w14:paraId="75326B9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1981EFD3" w14:textId="77777777" w:rsidTr="0023275E">
        <w:tc>
          <w:tcPr>
            <w:tcW w:w="5886" w:type="dxa"/>
          </w:tcPr>
          <w:p w14:paraId="7FCD49B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6" w:type="dxa"/>
          </w:tcPr>
          <w:p w14:paraId="0193224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2,475</w:t>
            </w:r>
          </w:p>
        </w:tc>
        <w:tc>
          <w:tcPr>
            <w:tcW w:w="1340" w:type="dxa"/>
          </w:tcPr>
          <w:p w14:paraId="04966A8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28CE76E7" w14:textId="77777777" w:rsidTr="0023275E">
        <w:tc>
          <w:tcPr>
            <w:tcW w:w="5886" w:type="dxa"/>
          </w:tcPr>
          <w:p w14:paraId="28DA3FC3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6" w:type="dxa"/>
          </w:tcPr>
          <w:p w14:paraId="57CCE8B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2,484</w:t>
            </w:r>
          </w:p>
        </w:tc>
        <w:tc>
          <w:tcPr>
            <w:tcW w:w="1340" w:type="dxa"/>
          </w:tcPr>
          <w:p w14:paraId="6B07E44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1B753C69" w14:textId="77777777" w:rsidTr="0023275E">
        <w:tc>
          <w:tcPr>
            <w:tcW w:w="5886" w:type="dxa"/>
          </w:tcPr>
          <w:p w14:paraId="13B44B6B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6" w:type="dxa"/>
          </w:tcPr>
          <w:p w14:paraId="06BE170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2,487</w:t>
            </w:r>
          </w:p>
        </w:tc>
        <w:tc>
          <w:tcPr>
            <w:tcW w:w="1340" w:type="dxa"/>
          </w:tcPr>
          <w:p w14:paraId="4585074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1ABEDCEF" w14:textId="77777777" w:rsidTr="0023275E">
        <w:tc>
          <w:tcPr>
            <w:tcW w:w="5886" w:type="dxa"/>
            <w:tcBorders>
              <w:bottom w:val="single" w:sz="4" w:space="0" w:color="auto"/>
            </w:tcBorders>
          </w:tcPr>
          <w:p w14:paraId="7B9B4728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0F05C08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2,482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6AB772E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5300289B" w14:textId="77777777" w:rsidTr="0023275E">
        <w:tc>
          <w:tcPr>
            <w:tcW w:w="5886" w:type="dxa"/>
            <w:shd w:val="clear" w:color="auto" w:fill="F9E6B1"/>
          </w:tcPr>
          <w:p w14:paraId="272E835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28,800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2236" w:type="dxa"/>
            <w:shd w:val="clear" w:color="auto" w:fill="F9E6B1"/>
          </w:tcPr>
          <w:p w14:paraId="3E712AC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22,335</w:t>
            </w:r>
          </w:p>
        </w:tc>
        <w:tc>
          <w:tcPr>
            <w:tcW w:w="1340" w:type="dxa"/>
            <w:shd w:val="clear" w:color="auto" w:fill="F9E6B1"/>
          </w:tcPr>
          <w:p w14:paraId="1683A29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พอใจมาก</w:t>
            </w:r>
          </w:p>
        </w:tc>
      </w:tr>
    </w:tbl>
    <w:p w14:paraId="243F112F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u w:val="single"/>
          <w:cs/>
        </w:rPr>
        <w:t>ยุทธศาสตร์ที่  ๓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การพัฒนา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ด้าน</w:t>
      </w:r>
      <w:r w:rsidRPr="001A19D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โครงสร้างพื้นฐานและบริหารจัดการทรัพยากรธรรมชาติที่ยั่งยืนตามแนวเศรษฐกิจพอเพียง</w:t>
      </w:r>
    </w:p>
    <w:p w14:paraId="2282FB70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D60093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7"/>
        <w:gridCol w:w="2234"/>
        <w:gridCol w:w="1341"/>
      </w:tblGrid>
      <w:tr w:rsidR="001A19DE" w:rsidRPr="001A19DE" w14:paraId="5110FAB4" w14:textId="77777777" w:rsidTr="0023275E">
        <w:trPr>
          <w:trHeight w:val="530"/>
        </w:trPr>
        <w:tc>
          <w:tcPr>
            <w:tcW w:w="5887" w:type="dxa"/>
            <w:shd w:val="clear" w:color="auto" w:fill="FFE781"/>
            <w:vAlign w:val="center"/>
          </w:tcPr>
          <w:p w14:paraId="15F4B67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ประเด็นการพัฒนา</w:t>
            </w:r>
          </w:p>
        </w:tc>
        <w:tc>
          <w:tcPr>
            <w:tcW w:w="2234" w:type="dxa"/>
            <w:shd w:val="clear" w:color="auto" w:fill="FFE781"/>
          </w:tcPr>
          <w:p w14:paraId="68094866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14:paraId="472B685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3,2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๐๐  คะแนน)</w:t>
            </w:r>
          </w:p>
        </w:tc>
        <w:tc>
          <w:tcPr>
            <w:tcW w:w="1341" w:type="dxa"/>
            <w:shd w:val="clear" w:color="auto" w:fill="FFE781"/>
          </w:tcPr>
          <w:p w14:paraId="674EB20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ระดับความพึงพอใจ </w:t>
            </w:r>
          </w:p>
        </w:tc>
      </w:tr>
      <w:tr w:rsidR="001A19DE" w:rsidRPr="001A19DE" w14:paraId="23BB6550" w14:textId="77777777" w:rsidTr="0023275E">
        <w:tc>
          <w:tcPr>
            <w:tcW w:w="5887" w:type="dxa"/>
          </w:tcPr>
          <w:p w14:paraId="136EB9C3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1A19DE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4" w:type="dxa"/>
          </w:tcPr>
          <w:p w14:paraId="19D936A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2,464</w:t>
            </w:r>
          </w:p>
        </w:tc>
        <w:tc>
          <w:tcPr>
            <w:tcW w:w="1341" w:type="dxa"/>
          </w:tcPr>
          <w:p w14:paraId="3D132D3E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7E48052C" w14:textId="77777777" w:rsidTr="0023275E">
        <w:tc>
          <w:tcPr>
            <w:tcW w:w="5887" w:type="dxa"/>
          </w:tcPr>
          <w:p w14:paraId="672A73F8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4" w:type="dxa"/>
          </w:tcPr>
          <w:p w14:paraId="62AFDCF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2,482</w:t>
            </w:r>
          </w:p>
        </w:tc>
        <w:tc>
          <w:tcPr>
            <w:tcW w:w="1341" w:type="dxa"/>
          </w:tcPr>
          <w:p w14:paraId="0FBDC555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52DA58B3" w14:textId="77777777" w:rsidTr="0023275E">
        <w:tc>
          <w:tcPr>
            <w:tcW w:w="5887" w:type="dxa"/>
          </w:tcPr>
          <w:p w14:paraId="2BFB6B23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4" w:type="dxa"/>
          </w:tcPr>
          <w:p w14:paraId="6749E4D2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2,473</w:t>
            </w:r>
          </w:p>
        </w:tc>
        <w:tc>
          <w:tcPr>
            <w:tcW w:w="1341" w:type="dxa"/>
          </w:tcPr>
          <w:p w14:paraId="18DC349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6DB1EE7F" w14:textId="77777777" w:rsidTr="0023275E">
        <w:tc>
          <w:tcPr>
            <w:tcW w:w="5887" w:type="dxa"/>
          </w:tcPr>
          <w:p w14:paraId="1D89AEAF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4" w:type="dxa"/>
          </w:tcPr>
          <w:p w14:paraId="45FF396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2,466</w:t>
            </w:r>
          </w:p>
        </w:tc>
        <w:tc>
          <w:tcPr>
            <w:tcW w:w="1341" w:type="dxa"/>
          </w:tcPr>
          <w:p w14:paraId="6B4914D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17B36CA4" w14:textId="77777777" w:rsidTr="0023275E">
        <w:tc>
          <w:tcPr>
            <w:tcW w:w="5887" w:type="dxa"/>
          </w:tcPr>
          <w:p w14:paraId="5E176F5A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4" w:type="dxa"/>
          </w:tcPr>
          <w:p w14:paraId="4417BB3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2,467</w:t>
            </w:r>
          </w:p>
        </w:tc>
        <w:tc>
          <w:tcPr>
            <w:tcW w:w="1341" w:type="dxa"/>
          </w:tcPr>
          <w:p w14:paraId="5D761FE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43300B14" w14:textId="77777777" w:rsidTr="0023275E">
        <w:tc>
          <w:tcPr>
            <w:tcW w:w="5887" w:type="dxa"/>
          </w:tcPr>
          <w:p w14:paraId="595B8321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4" w:type="dxa"/>
          </w:tcPr>
          <w:p w14:paraId="26C261A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2,480</w:t>
            </w:r>
          </w:p>
        </w:tc>
        <w:tc>
          <w:tcPr>
            <w:tcW w:w="1341" w:type="dxa"/>
          </w:tcPr>
          <w:p w14:paraId="0A2832C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7BF2EC79" w14:textId="77777777" w:rsidTr="0023275E">
        <w:tc>
          <w:tcPr>
            <w:tcW w:w="5887" w:type="dxa"/>
          </w:tcPr>
          <w:p w14:paraId="2525C680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4" w:type="dxa"/>
          </w:tcPr>
          <w:p w14:paraId="353CD3D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2,474</w:t>
            </w:r>
          </w:p>
        </w:tc>
        <w:tc>
          <w:tcPr>
            <w:tcW w:w="1341" w:type="dxa"/>
          </w:tcPr>
          <w:p w14:paraId="7998F4C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7E6A39C8" w14:textId="77777777" w:rsidTr="0023275E">
        <w:tc>
          <w:tcPr>
            <w:tcW w:w="5887" w:type="dxa"/>
          </w:tcPr>
          <w:p w14:paraId="3166E61A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4" w:type="dxa"/>
          </w:tcPr>
          <w:p w14:paraId="53964EE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2,477</w:t>
            </w:r>
          </w:p>
        </w:tc>
        <w:tc>
          <w:tcPr>
            <w:tcW w:w="1341" w:type="dxa"/>
          </w:tcPr>
          <w:p w14:paraId="485EF859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378E3B8E" w14:textId="77777777" w:rsidTr="0023275E">
        <w:tc>
          <w:tcPr>
            <w:tcW w:w="5887" w:type="dxa"/>
            <w:tcBorders>
              <w:bottom w:val="single" w:sz="4" w:space="0" w:color="auto"/>
            </w:tcBorders>
          </w:tcPr>
          <w:p w14:paraId="4C37AA7D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0E94489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2,469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9B09D4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37906F39" w14:textId="77777777" w:rsidTr="0023275E">
        <w:tc>
          <w:tcPr>
            <w:tcW w:w="5887" w:type="dxa"/>
            <w:shd w:val="clear" w:color="auto" w:fill="F9E6B1"/>
          </w:tcPr>
          <w:p w14:paraId="668F881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28,800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2234" w:type="dxa"/>
            <w:shd w:val="clear" w:color="auto" w:fill="F9E6B1"/>
          </w:tcPr>
          <w:p w14:paraId="2B6565A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22,265</w:t>
            </w:r>
          </w:p>
        </w:tc>
        <w:tc>
          <w:tcPr>
            <w:tcW w:w="1341" w:type="dxa"/>
            <w:shd w:val="clear" w:color="auto" w:fill="F9E6B1"/>
          </w:tcPr>
          <w:p w14:paraId="6BF8819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พอใจมาก</w:t>
            </w:r>
          </w:p>
        </w:tc>
      </w:tr>
    </w:tbl>
    <w:p w14:paraId="6815B0A4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14:paraId="175B242D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14:paraId="522B2A0B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14:paraId="51F11538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14:paraId="176AD882" w14:textId="77777777" w:rsidR="00845616" w:rsidRDefault="00845616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</w:rPr>
      </w:pPr>
    </w:p>
    <w:p w14:paraId="3B07B0CE" w14:textId="28C7E361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u w:val="single"/>
          <w:cs/>
        </w:rPr>
        <w:t>ยุทธศาสตร์ที่  ๔</w:t>
      </w:r>
      <w:r w:rsidRPr="001A19DE">
        <w:rPr>
          <w:rFonts w:ascii="TH SarabunIT๙" w:eastAsia="Times New Roman" w:hAnsi="TH SarabunIT๙" w:cs="TH SarabunIT๙"/>
          <w:b/>
          <w:bCs/>
          <w:color w:val="FF0066"/>
          <w:sz w:val="32"/>
          <w:szCs w:val="32"/>
          <w:cs/>
        </w:rPr>
        <w:t xml:space="preserve">  </w:t>
      </w:r>
      <w:r w:rsidRPr="001A19DE">
        <w:rPr>
          <w:rFonts w:ascii="TH SarabunIT๙" w:eastAsia="Times New Roman" w:hAnsi="TH SarabunIT๙" w:cs="TH SarabunIT๙" w:hint="cs"/>
          <w:b/>
          <w:bCs/>
          <w:color w:val="FF0066"/>
          <w:sz w:val="32"/>
          <w:szCs w:val="32"/>
          <w:cs/>
        </w:rPr>
        <w:t>การพัฒนาด้าน</w:t>
      </w:r>
      <w:r w:rsidRPr="001A19DE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เสริมสร้างสวัสดิการทางสังคม  และการดำเนินงานอื่น</w:t>
      </w:r>
      <w:r w:rsidRPr="001A19DE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7"/>
        <w:gridCol w:w="2234"/>
        <w:gridCol w:w="1341"/>
      </w:tblGrid>
      <w:tr w:rsidR="001A19DE" w:rsidRPr="001A19DE" w14:paraId="07802C0A" w14:textId="77777777" w:rsidTr="0023275E">
        <w:trPr>
          <w:trHeight w:val="530"/>
        </w:trPr>
        <w:tc>
          <w:tcPr>
            <w:tcW w:w="5887" w:type="dxa"/>
            <w:shd w:val="clear" w:color="auto" w:fill="FFE781"/>
            <w:vAlign w:val="center"/>
          </w:tcPr>
          <w:p w14:paraId="3116932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ประเด็นการพัฒนา</w:t>
            </w:r>
          </w:p>
        </w:tc>
        <w:tc>
          <w:tcPr>
            <w:tcW w:w="2234" w:type="dxa"/>
            <w:shd w:val="clear" w:color="auto" w:fill="FFE781"/>
          </w:tcPr>
          <w:p w14:paraId="4A18CBA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14:paraId="3448FF16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(เต็ม 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3,2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๐๐  คะแนน)</w:t>
            </w:r>
          </w:p>
        </w:tc>
        <w:tc>
          <w:tcPr>
            <w:tcW w:w="1341" w:type="dxa"/>
            <w:shd w:val="clear" w:color="auto" w:fill="FFE781"/>
          </w:tcPr>
          <w:p w14:paraId="6F6EC4C8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ระดับความพึงพอใจ </w:t>
            </w:r>
          </w:p>
        </w:tc>
      </w:tr>
      <w:tr w:rsidR="001A19DE" w:rsidRPr="001A19DE" w14:paraId="329C3140" w14:textId="77777777" w:rsidTr="0023275E">
        <w:tc>
          <w:tcPr>
            <w:tcW w:w="5887" w:type="dxa"/>
          </w:tcPr>
          <w:p w14:paraId="5B262704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๑.</w:t>
            </w:r>
            <w:r w:rsidRPr="001A19DE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4" w:type="dxa"/>
          </w:tcPr>
          <w:p w14:paraId="61B3A4C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2,467</w:t>
            </w:r>
          </w:p>
        </w:tc>
        <w:tc>
          <w:tcPr>
            <w:tcW w:w="1341" w:type="dxa"/>
          </w:tcPr>
          <w:p w14:paraId="43C689AB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7BFEBB01" w14:textId="77777777" w:rsidTr="0023275E">
        <w:tc>
          <w:tcPr>
            <w:tcW w:w="5887" w:type="dxa"/>
          </w:tcPr>
          <w:p w14:paraId="2D1A2CB5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4" w:type="dxa"/>
          </w:tcPr>
          <w:p w14:paraId="6031E80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2,480</w:t>
            </w:r>
          </w:p>
        </w:tc>
        <w:tc>
          <w:tcPr>
            <w:tcW w:w="1341" w:type="dxa"/>
          </w:tcPr>
          <w:p w14:paraId="759F514C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48D4F1E5" w14:textId="77777777" w:rsidTr="0023275E">
        <w:tc>
          <w:tcPr>
            <w:tcW w:w="5887" w:type="dxa"/>
          </w:tcPr>
          <w:p w14:paraId="765912DD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4" w:type="dxa"/>
          </w:tcPr>
          <w:p w14:paraId="5235B21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2,468</w:t>
            </w:r>
          </w:p>
        </w:tc>
        <w:tc>
          <w:tcPr>
            <w:tcW w:w="1341" w:type="dxa"/>
          </w:tcPr>
          <w:p w14:paraId="70FD849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4A460389" w14:textId="77777777" w:rsidTr="0023275E">
        <w:tc>
          <w:tcPr>
            <w:tcW w:w="5887" w:type="dxa"/>
          </w:tcPr>
          <w:p w14:paraId="2C50B20A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4" w:type="dxa"/>
          </w:tcPr>
          <w:p w14:paraId="2ECAE6E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2,473</w:t>
            </w:r>
          </w:p>
        </w:tc>
        <w:tc>
          <w:tcPr>
            <w:tcW w:w="1341" w:type="dxa"/>
          </w:tcPr>
          <w:p w14:paraId="3909DBE7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3C7973F5" w14:textId="77777777" w:rsidTr="0023275E">
        <w:tc>
          <w:tcPr>
            <w:tcW w:w="5887" w:type="dxa"/>
          </w:tcPr>
          <w:p w14:paraId="7B0277B5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4" w:type="dxa"/>
          </w:tcPr>
          <w:p w14:paraId="28B74BE6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2,467</w:t>
            </w:r>
          </w:p>
        </w:tc>
        <w:tc>
          <w:tcPr>
            <w:tcW w:w="1341" w:type="dxa"/>
          </w:tcPr>
          <w:p w14:paraId="1AE774D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0A6CA0F1" w14:textId="77777777" w:rsidTr="0023275E">
        <w:tc>
          <w:tcPr>
            <w:tcW w:w="5887" w:type="dxa"/>
          </w:tcPr>
          <w:p w14:paraId="1A62456A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4" w:type="dxa"/>
          </w:tcPr>
          <w:p w14:paraId="470DAAF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2,459</w:t>
            </w:r>
          </w:p>
        </w:tc>
        <w:tc>
          <w:tcPr>
            <w:tcW w:w="1341" w:type="dxa"/>
          </w:tcPr>
          <w:p w14:paraId="72643C5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46A57F86" w14:textId="77777777" w:rsidTr="0023275E">
        <w:tc>
          <w:tcPr>
            <w:tcW w:w="5887" w:type="dxa"/>
          </w:tcPr>
          <w:p w14:paraId="0466F96C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4" w:type="dxa"/>
          </w:tcPr>
          <w:p w14:paraId="7D7B5CBA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2,465</w:t>
            </w:r>
          </w:p>
        </w:tc>
        <w:tc>
          <w:tcPr>
            <w:tcW w:w="1341" w:type="dxa"/>
          </w:tcPr>
          <w:p w14:paraId="00A14A2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62D4E402" w14:textId="77777777" w:rsidTr="0023275E">
        <w:tc>
          <w:tcPr>
            <w:tcW w:w="5887" w:type="dxa"/>
          </w:tcPr>
          <w:p w14:paraId="5619FF9C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4" w:type="dxa"/>
          </w:tcPr>
          <w:p w14:paraId="3E6FF75D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2,470</w:t>
            </w:r>
          </w:p>
        </w:tc>
        <w:tc>
          <w:tcPr>
            <w:tcW w:w="1341" w:type="dxa"/>
          </w:tcPr>
          <w:p w14:paraId="68716FA4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00C00F55" w14:textId="77777777" w:rsidTr="0023275E">
        <w:tc>
          <w:tcPr>
            <w:tcW w:w="5887" w:type="dxa"/>
            <w:tcBorders>
              <w:bottom w:val="single" w:sz="4" w:space="0" w:color="auto"/>
            </w:tcBorders>
          </w:tcPr>
          <w:p w14:paraId="1C3BFD1E" w14:textId="77777777" w:rsidR="001A19DE" w:rsidRPr="001A19DE" w:rsidRDefault="001A19DE" w:rsidP="001A19DE">
            <w:pPr>
              <w:spacing w:after="0" w:line="27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46A19F3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sz w:val="28"/>
                <w:cs/>
              </w:rPr>
              <w:t>2,469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5726601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sz w:val="28"/>
                <w:cs/>
              </w:rPr>
              <w:t>พอใจมาก</w:t>
            </w:r>
          </w:p>
        </w:tc>
      </w:tr>
      <w:tr w:rsidR="001A19DE" w:rsidRPr="001A19DE" w14:paraId="287B3DE7" w14:textId="77777777" w:rsidTr="0023275E">
        <w:tc>
          <w:tcPr>
            <w:tcW w:w="5887" w:type="dxa"/>
            <w:shd w:val="clear" w:color="auto" w:fill="F9E6B1"/>
          </w:tcPr>
          <w:p w14:paraId="6318D09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รวม (เต็ม </w:t>
            </w: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28,800</w:t>
            </w: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คะแนน)</w:t>
            </w:r>
          </w:p>
        </w:tc>
        <w:tc>
          <w:tcPr>
            <w:tcW w:w="2234" w:type="dxa"/>
            <w:shd w:val="clear" w:color="auto" w:fill="F9E6B1"/>
          </w:tcPr>
          <w:p w14:paraId="4A084C10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22,218</w:t>
            </w:r>
          </w:p>
        </w:tc>
        <w:tc>
          <w:tcPr>
            <w:tcW w:w="1341" w:type="dxa"/>
            <w:shd w:val="clear" w:color="auto" w:fill="F9E6B1"/>
          </w:tcPr>
          <w:p w14:paraId="3B5AE11F" w14:textId="77777777" w:rsidR="001A19DE" w:rsidRPr="001A19DE" w:rsidRDefault="001A19DE" w:rsidP="001A19DE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A19D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พอใจมาก</w:t>
            </w:r>
          </w:p>
        </w:tc>
      </w:tr>
    </w:tbl>
    <w:p w14:paraId="1B028004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  <w:cs/>
        </w:rPr>
        <w:t>๓.  สรุปผลการประเมินความพึงพอใจ</w:t>
      </w:r>
    </w:p>
    <w:p w14:paraId="49F5DCAA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การประเมินความพึงพอใจของประชาชนที่มีต่อผลการดำเนินงาน (โครงการ/กิจกรรม/งาน) ของ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ในการพัฒนาและส่งเสริมการบริหารกิจการบ้านเมืองที่ดีในภาพรวมตามยุทธศาสตร์และประเด็นการพัฒนาของ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เทศบาลเมืองบึงกาฬ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ปีงบประมาณ  พ.ศ. ๒๕๖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พบว่า</w:t>
      </w:r>
    </w:p>
    <w:p w14:paraId="781F3CF9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ประชาชนมีความพึงพอใจอยู่ใน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ระดับพอใจมาก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คิดเป็นร้อยละ  </w:t>
      </w:r>
      <w:r w:rsidRPr="001A19D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76.20</w:t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14:paraId="617306C7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sym w:font="Wingdings" w:char="F0D8"/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ระดับพอใจมาก  (ตามยุทธศาสตร์การพัฒนา) </w:t>
      </w:r>
    </w:p>
    <w:p w14:paraId="14D7F6E8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พอใจมากสูงสุด 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ร้อยละ 77.60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</w:p>
    <w:p w14:paraId="3C27EA5D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 xml:space="preserve">  (ยุทธศาสตร์</w:t>
      </w:r>
      <w:r w:rsidRPr="001A19DE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การพัฒนา</w:t>
      </w: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ด้าน</w:t>
      </w:r>
      <w:r w:rsidRPr="001A19DE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บริหารจัดการองค์กรและบริหารงานทั่วไป</w:t>
      </w: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)</w:t>
      </w:r>
    </w:p>
    <w:p w14:paraId="6256C195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 พอใจมากต่ำสุด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ร้อยละ  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77.15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</w:p>
    <w:p w14:paraId="354D5C21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 xml:space="preserve">  (ยุทธศาสตร์</w:t>
      </w:r>
      <w:r w:rsidRPr="001A19DE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การพัฒนาด้านเสริมสร้างสวัสดิการทางสังคมและการดำเนินงานอื่น </w:t>
      </w: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)</w:t>
      </w:r>
    </w:p>
    <w:p w14:paraId="73D42026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sym w:font="Wingdings" w:char="F0D8"/>
      </w:r>
      <w:r w:rsidRPr="001A19D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ระดับพอใจมาก (ตามประเด็นการพัฒนา) </w:t>
      </w:r>
    </w:p>
    <w:p w14:paraId="2BE23A8E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พอใจมากสูงสุด   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ร้อยละ 77.77</w:t>
      </w:r>
    </w:p>
    <w:p w14:paraId="20ED3108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(ประเด็นมี</w:t>
      </w:r>
      <w:r w:rsidRPr="001A19DE"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การรายงานผลการดำเนินงานของโครงการ/กิจกรรมต่อสาธารณะ</w:t>
      </w:r>
      <w:r w:rsidRPr="001A19DE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)</w:t>
      </w:r>
    </w:p>
    <w:p w14:paraId="467EB268" w14:textId="77777777" w:rsidR="001A19DE" w:rsidRPr="001A19DE" w:rsidRDefault="001A19DE" w:rsidP="001A19DE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 พอใจมากต่ำสุด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ร้อยละ </w:t>
      </w:r>
      <w:r w:rsidRPr="001A19D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77.06</w:t>
      </w:r>
      <w:r w:rsidRPr="001A19D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058F29F5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</w:pPr>
      <w:r w:rsidRPr="001A19DE"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 </w:t>
      </w:r>
      <w:r w:rsidRPr="001A19DE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</w:t>
      </w:r>
      <w:r w:rsidRPr="001A19D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มี</w:t>
      </w:r>
      <w:r w:rsidRPr="001A19DE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ความโปร่งใสในการดำเนิน</w:t>
      </w:r>
      <w:r w:rsidRPr="001A19DE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โครงการ/กิจกรรม</w:t>
      </w:r>
      <w:r w:rsidRPr="001A19DE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)</w:t>
      </w:r>
    </w:p>
    <w:p w14:paraId="60495E3D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B139E0" w14:textId="77777777" w:rsidR="001A19DE" w:rsidRPr="001A19DE" w:rsidRDefault="001A19DE" w:rsidP="001A19DE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F063FE9" w14:textId="7900A5A6" w:rsidR="001A19DE" w:rsidRDefault="001A19DE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19DE">
        <w:rPr>
          <w:rFonts w:ascii="TH SarabunIT๙" w:eastAsia="Times New Roman" w:hAnsi="TH SarabunIT๙" w:cs="TH SarabunIT๙"/>
          <w:sz w:val="32"/>
          <w:szCs w:val="32"/>
        </w:rPr>
        <w:t>************************************</w:t>
      </w:r>
    </w:p>
    <w:p w14:paraId="28DFDAE0" w14:textId="60A30C7C" w:rsidR="00845616" w:rsidRDefault="00845616" w:rsidP="001A19DE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34647A5" w14:textId="77777777" w:rsidR="00404247" w:rsidRDefault="00404247" w:rsidP="00845616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3360DA" w14:textId="0B177E10" w:rsidR="00DF4C87" w:rsidRDefault="00F623B1" w:rsidP="00845616">
      <w:pPr>
        <w:spacing w:after="0" w:line="276" w:lineRule="auto"/>
        <w:jc w:val="center"/>
        <w:rPr>
          <w:noProof/>
        </w:rPr>
      </w:pPr>
      <w:r>
        <w:rPr>
          <w:noProof/>
          <w:cs/>
        </w:rPr>
        <w:lastRenderedPageBreak/>
        <w:drawing>
          <wp:inline distT="0" distB="0" distL="0" distR="0" wp14:anchorId="5B23F8AB" wp14:editId="4CA7C93D">
            <wp:extent cx="6151880" cy="8121650"/>
            <wp:effectExtent l="0" t="0" r="127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1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D0F4" w14:textId="01F2E9B8" w:rsidR="00845616" w:rsidRDefault="00DF4C87" w:rsidP="00DF4C87">
      <w:pPr>
        <w:tabs>
          <w:tab w:val="left" w:pos="3910"/>
        </w:tabs>
        <w:rPr>
          <w:noProof/>
        </w:rPr>
      </w:pPr>
      <w:r>
        <w:rPr>
          <w:cs/>
        </w:rPr>
        <w:lastRenderedPageBreak/>
        <w:tab/>
      </w:r>
      <w:r w:rsidR="00845616">
        <w:rPr>
          <w:rFonts w:ascii="TH SarabunIT๙" w:eastAsia="Times New Roman" w:hAnsi="TH SarabunIT๙" w:cs="TH SarabunIT๙"/>
          <w:sz w:val="32"/>
          <w:szCs w:val="32"/>
        </w:rPr>
        <w:br w:type="textWrapping" w:clear="all"/>
      </w:r>
      <w:r w:rsidR="00F623B1">
        <w:rPr>
          <w:noProof/>
          <w:cs/>
        </w:rPr>
        <w:drawing>
          <wp:inline distT="0" distB="0" distL="0" distR="0" wp14:anchorId="62FECF58" wp14:editId="11622CE4">
            <wp:extent cx="6151880" cy="8020050"/>
            <wp:effectExtent l="0" t="0" r="127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D4C1" w14:textId="3EC9E003" w:rsidR="00404247" w:rsidRPr="00404247" w:rsidRDefault="00A20182" w:rsidP="00404247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</w:rPr>
        <w:br w:type="textWrapping" w:clear="all"/>
      </w:r>
    </w:p>
    <w:sectPr w:rsidR="00404247" w:rsidRPr="00404247" w:rsidSect="00DF4C87">
      <w:headerReference w:type="default" r:id="rId10"/>
      <w:footerReference w:type="default" r:id="rId11"/>
      <w:pgSz w:w="12240" w:h="15840"/>
      <w:pgMar w:top="1304" w:right="1134" w:bottom="680" w:left="1418" w:header="720" w:footer="720" w:gutter="0"/>
      <w:pgNumType w:start="5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C2BA" w14:textId="77777777" w:rsidR="00B30547" w:rsidRDefault="00B30547" w:rsidP="007B6EA1">
      <w:pPr>
        <w:spacing w:after="0" w:line="240" w:lineRule="auto"/>
      </w:pPr>
      <w:r>
        <w:separator/>
      </w:r>
    </w:p>
  </w:endnote>
  <w:endnote w:type="continuationSeparator" w:id="0">
    <w:p w14:paraId="4FA64783" w14:textId="77777777" w:rsidR="00B30547" w:rsidRDefault="00B30547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56AD" w14:textId="6D233153" w:rsidR="004F40A9" w:rsidRPr="00A33B40" w:rsidRDefault="00A33B40" w:rsidP="00A33B40">
    <w:pPr>
      <w:pStyle w:val="a5"/>
      <w:jc w:val="right"/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A33B40">
      <w:rPr>
        <w:rFonts w:ascii="TH SarabunIT๙" w:eastAsiaTheme="min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A33B40"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A33B40">
      <w:rPr>
        <w:rFonts w:ascii="TH SarabunIT๙" w:eastAsiaTheme="min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A33B40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078E" w14:textId="77777777" w:rsidR="00B30547" w:rsidRDefault="00B30547" w:rsidP="007B6EA1">
      <w:pPr>
        <w:spacing w:after="0" w:line="240" w:lineRule="auto"/>
      </w:pPr>
      <w:r>
        <w:separator/>
      </w:r>
    </w:p>
  </w:footnote>
  <w:footnote w:type="continuationSeparator" w:id="0">
    <w:p w14:paraId="52D17594" w14:textId="77777777" w:rsidR="00B30547" w:rsidRDefault="00B30547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F7D1" w14:textId="6E9FBBC8" w:rsidR="00233CE4" w:rsidRPr="00233CE4" w:rsidRDefault="00233CE4" w:rsidP="00A33B40">
    <w:pPr>
      <w:pStyle w:val="a3"/>
      <w:pBdr>
        <w:bottom w:val="single" w:sz="4" w:space="1" w:color="auto"/>
      </w:pBdr>
      <w:rPr>
        <w:rFonts w:ascii="TH SarabunIT๙" w:hAnsi="TH SarabunIT๙" w:cs="TH SarabunIT๙"/>
        <w:sz w:val="32"/>
        <w:szCs w:val="32"/>
      </w:rPr>
    </w:pPr>
    <w:r w:rsidRPr="00233CE4">
      <w:rPr>
        <w:rFonts w:ascii="TH SarabunIT๙" w:hAnsi="TH SarabunIT๙" w:cs="TH SarabunIT๙"/>
        <w:b/>
        <w:bCs/>
        <w:noProof/>
        <w:sz w:val="32"/>
        <w:szCs w:val="32"/>
        <w:cs/>
      </w:rPr>
      <w:drawing>
        <wp:anchor distT="0" distB="0" distL="114300" distR="114300" simplePos="0" relativeHeight="251659264" behindDoc="1" locked="0" layoutInCell="1" allowOverlap="1" wp14:anchorId="54C69E88" wp14:editId="7F5E9EB1">
          <wp:simplePos x="0" y="0"/>
          <wp:positionH relativeFrom="column">
            <wp:posOffset>-46990</wp:posOffset>
          </wp:positionH>
          <wp:positionV relativeFrom="paragraph">
            <wp:posOffset>-171450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3CE4">
      <w:rPr>
        <w:rFonts w:ascii="TH SarabunIT๙" w:hAnsi="TH SarabunIT๙" w:cs="TH SarabunIT๙"/>
        <w:sz w:val="32"/>
        <w:szCs w:val="32"/>
        <w:cs/>
      </w:rPr>
      <w:t>รายงานติดตามละประเมินผลแผนพัฒนาท้องถิ่น  (พ.ศ.  2561 – 2565)  ปีงบประมาณ 2564</w:t>
    </w:r>
    <w:r w:rsidR="009209C6">
      <w:rPr>
        <w:rFonts w:ascii="TH SarabunIT๙" w:hAnsi="TH SarabunIT๙" w:cs="TH SarabunIT๙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DE"/>
    <w:rsid w:val="001A19DE"/>
    <w:rsid w:val="00233CE4"/>
    <w:rsid w:val="003C749F"/>
    <w:rsid w:val="00404247"/>
    <w:rsid w:val="004B6336"/>
    <w:rsid w:val="004F40A9"/>
    <w:rsid w:val="00580FD0"/>
    <w:rsid w:val="00664167"/>
    <w:rsid w:val="0072465E"/>
    <w:rsid w:val="007777C3"/>
    <w:rsid w:val="007B6EA1"/>
    <w:rsid w:val="00845616"/>
    <w:rsid w:val="009209C6"/>
    <w:rsid w:val="009A26D2"/>
    <w:rsid w:val="00A20182"/>
    <w:rsid w:val="00A33B40"/>
    <w:rsid w:val="00B049EA"/>
    <w:rsid w:val="00B30547"/>
    <w:rsid w:val="00B67BA5"/>
    <w:rsid w:val="00D1698C"/>
    <w:rsid w:val="00D24DCE"/>
    <w:rsid w:val="00DF4C87"/>
    <w:rsid w:val="00EC52E1"/>
    <w:rsid w:val="00F120E9"/>
    <w:rsid w:val="00F550D0"/>
    <w:rsid w:val="00F623B1"/>
    <w:rsid w:val="00F67E39"/>
    <w:rsid w:val="00F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9FF3A"/>
  <w15:chartTrackingRefBased/>
  <w15:docId w15:val="{2AD59562-2197-46F7-AE1C-4F5066E3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9DE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1A19DE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A19D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1A19D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1A19DE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1A19DE"/>
    <w:pPr>
      <w:keepNext/>
      <w:spacing w:after="0" w:line="240" w:lineRule="auto"/>
      <w:outlineLvl w:val="5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7">
    <w:name w:val="heading 7"/>
    <w:basedOn w:val="a"/>
    <w:next w:val="a"/>
    <w:link w:val="70"/>
    <w:qFormat/>
    <w:rsid w:val="001A19DE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qFormat/>
    <w:rsid w:val="001A19DE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eastAsia="zh-CN"/>
    </w:rPr>
  </w:style>
  <w:style w:type="paragraph" w:styleId="9">
    <w:name w:val="heading 9"/>
    <w:basedOn w:val="a"/>
    <w:next w:val="a"/>
    <w:link w:val="90"/>
    <w:qFormat/>
    <w:rsid w:val="001A19DE"/>
    <w:pPr>
      <w:spacing w:before="240" w:after="60" w:line="240" w:lineRule="auto"/>
      <w:outlineLvl w:val="8"/>
    </w:pPr>
    <w:rPr>
      <w:rFonts w:ascii="Arial" w:eastAsia="SimSun" w:hAnsi="Arial" w:cs="Cordia New"/>
      <w:b/>
      <w:bCs/>
      <w:szCs w:val="2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A19DE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1A19DE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rsid w:val="001A19DE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1A19D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1A19DE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1A19DE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1A19DE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rsid w:val="001A19DE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rsid w:val="001A19DE"/>
    <w:rPr>
      <w:rFonts w:ascii="Arial" w:eastAsia="SimSun" w:hAnsi="Arial" w:cs="Cordia New"/>
      <w:b/>
      <w:bCs/>
      <w:szCs w:val="25"/>
      <w:lang w:eastAsia="zh-CN"/>
    </w:rPr>
  </w:style>
  <w:style w:type="numbering" w:customStyle="1" w:styleId="11">
    <w:name w:val="ไม่มีรายการ1"/>
    <w:next w:val="a2"/>
    <w:uiPriority w:val="99"/>
    <w:semiHidden/>
    <w:unhideWhenUsed/>
    <w:rsid w:val="001A19DE"/>
  </w:style>
  <w:style w:type="numbering" w:customStyle="1" w:styleId="NoList1">
    <w:name w:val="No List1"/>
    <w:next w:val="a2"/>
    <w:uiPriority w:val="99"/>
    <w:semiHidden/>
    <w:unhideWhenUsed/>
    <w:rsid w:val="001A19DE"/>
  </w:style>
  <w:style w:type="paragraph" w:styleId="a3">
    <w:name w:val="header"/>
    <w:basedOn w:val="a"/>
    <w:link w:val="a4"/>
    <w:uiPriority w:val="99"/>
    <w:unhideWhenUsed/>
    <w:rsid w:val="001A19D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1A19DE"/>
    <w:rPr>
      <w:rFonts w:ascii="Calibri" w:eastAsia="Calibri" w:hAnsi="Calibri" w:cs="Angsana New"/>
    </w:rPr>
  </w:style>
  <w:style w:type="paragraph" w:styleId="a5">
    <w:name w:val="footer"/>
    <w:aliases w:val=" อักขระ"/>
    <w:basedOn w:val="a"/>
    <w:link w:val="a6"/>
    <w:uiPriority w:val="99"/>
    <w:unhideWhenUsed/>
    <w:rsid w:val="001A19D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1A19DE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1A19DE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A19D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1A19D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A19DE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table" w:styleId="aa">
    <w:name w:val="Table Grid"/>
    <w:basedOn w:val="a1"/>
    <w:uiPriority w:val="39"/>
    <w:rsid w:val="001A19D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หัวเรื่อง 11"/>
    <w:basedOn w:val="Default"/>
    <w:next w:val="Default"/>
    <w:uiPriority w:val="99"/>
    <w:rsid w:val="001A19DE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1A19DE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1A19DE"/>
    <w:rPr>
      <w:rFonts w:ascii="Angsana New" w:eastAsia="Times New Roman" w:hAnsi="Angsana New" w:cs="Angsana New"/>
      <w:sz w:val="32"/>
      <w:szCs w:val="32"/>
    </w:rPr>
  </w:style>
  <w:style w:type="paragraph" w:styleId="ad">
    <w:name w:val="Body Text"/>
    <w:basedOn w:val="a"/>
    <w:link w:val="ae"/>
    <w:rsid w:val="001A19DE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1A19DE"/>
    <w:rPr>
      <w:rFonts w:ascii="AngsanaUPC" w:eastAsia="Cordia New" w:hAnsi="AngsanaUPC" w:cs="AngsanaUPC"/>
      <w:sz w:val="32"/>
      <w:szCs w:val="32"/>
    </w:rPr>
  </w:style>
  <w:style w:type="character" w:styleId="af">
    <w:name w:val="Hyperlink"/>
    <w:uiPriority w:val="99"/>
    <w:unhideWhenUsed/>
    <w:rsid w:val="001A19DE"/>
    <w:rPr>
      <w:color w:val="0000FF"/>
      <w:u w:val="single"/>
    </w:rPr>
  </w:style>
  <w:style w:type="paragraph" w:styleId="af0">
    <w:name w:val="caption"/>
    <w:basedOn w:val="a"/>
    <w:next w:val="a"/>
    <w:qFormat/>
    <w:rsid w:val="001A19DE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1">
    <w:name w:val="Body Text Indent"/>
    <w:basedOn w:val="a"/>
    <w:link w:val="af2"/>
    <w:rsid w:val="001A19DE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1A19DE"/>
    <w:rPr>
      <w:rFonts w:ascii="BrowalliaUPC" w:eastAsia="Times New Roman" w:hAnsi="BrowalliaUPC" w:cs="BrowalliaUPC"/>
      <w:b/>
      <w:bCs/>
      <w:sz w:val="32"/>
      <w:szCs w:val="32"/>
    </w:rPr>
  </w:style>
  <w:style w:type="character" w:styleId="af3">
    <w:name w:val="page number"/>
    <w:rsid w:val="001A19DE"/>
  </w:style>
  <w:style w:type="paragraph" w:styleId="af4">
    <w:name w:val="annotation text"/>
    <w:basedOn w:val="a"/>
    <w:link w:val="af5"/>
    <w:semiHidden/>
    <w:rsid w:val="001A19DE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1A19DE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rsid w:val="001A19DE"/>
  </w:style>
  <w:style w:type="numbering" w:customStyle="1" w:styleId="111">
    <w:name w:val="ไม่มีรายการ11"/>
    <w:next w:val="a2"/>
    <w:semiHidden/>
    <w:rsid w:val="001A19DE"/>
  </w:style>
  <w:style w:type="paragraph" w:styleId="af6">
    <w:name w:val="Title"/>
    <w:basedOn w:val="a"/>
    <w:link w:val="af7"/>
    <w:uiPriority w:val="99"/>
    <w:qFormat/>
    <w:rsid w:val="001A19DE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7">
    <w:name w:val="ชื่อเรื่อง อักขระ"/>
    <w:basedOn w:val="a0"/>
    <w:link w:val="af6"/>
    <w:uiPriority w:val="99"/>
    <w:rsid w:val="001A19DE"/>
    <w:rPr>
      <w:rFonts w:ascii="AngsanaUPC" w:eastAsia="Cordia New" w:hAnsi="AngsanaUPC" w:cs="Angsana New"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1A19DE"/>
  </w:style>
  <w:style w:type="paragraph" w:styleId="22">
    <w:name w:val="Body Text Indent 2"/>
    <w:basedOn w:val="a"/>
    <w:link w:val="23"/>
    <w:rsid w:val="001A19DE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1A19D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1A19DE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1A19D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1A19DE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8">
    <w:name w:val="No Spacing"/>
    <w:qFormat/>
    <w:rsid w:val="001A19DE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f9">
    <w:name w:val="Normal (Web)"/>
    <w:basedOn w:val="a"/>
    <w:rsid w:val="001A19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a">
    <w:name w:val="Strong"/>
    <w:qFormat/>
    <w:rsid w:val="001A19DE"/>
    <w:rPr>
      <w:b/>
      <w:bCs/>
    </w:rPr>
  </w:style>
  <w:style w:type="character" w:customStyle="1" w:styleId="hiddenelem2">
    <w:name w:val="hidden_elem2"/>
    <w:rsid w:val="001A19DE"/>
  </w:style>
  <w:style w:type="character" w:customStyle="1" w:styleId="fcg2">
    <w:name w:val="fcg2"/>
    <w:rsid w:val="001A19DE"/>
    <w:rPr>
      <w:color w:val="808080"/>
    </w:rPr>
  </w:style>
  <w:style w:type="character" w:customStyle="1" w:styleId="timestamp4">
    <w:name w:val="timestamp4"/>
    <w:rsid w:val="001A19DE"/>
  </w:style>
  <w:style w:type="paragraph" w:customStyle="1" w:styleId="12">
    <w:name w:val="รายการย่อหน้า1"/>
    <w:basedOn w:val="a"/>
    <w:rsid w:val="001A19DE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33">
    <w:name w:val="Body Text 3"/>
    <w:basedOn w:val="a"/>
    <w:link w:val="34"/>
    <w:unhideWhenUsed/>
    <w:rsid w:val="001A19DE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rsid w:val="001A19DE"/>
    <w:rPr>
      <w:rFonts w:ascii="Times New Roman" w:eastAsia="Times New Roman" w:hAnsi="Times New Roman" w:cs="Angsana New"/>
      <w:sz w:val="16"/>
      <w:szCs w:val="20"/>
    </w:rPr>
  </w:style>
  <w:style w:type="character" w:customStyle="1" w:styleId="st">
    <w:name w:val="st"/>
    <w:rsid w:val="001A19DE"/>
  </w:style>
  <w:style w:type="character" w:styleId="afb">
    <w:name w:val="Emphasis"/>
    <w:qFormat/>
    <w:rsid w:val="001A19DE"/>
    <w:rPr>
      <w:i/>
      <w:iCs/>
    </w:rPr>
  </w:style>
  <w:style w:type="character" w:customStyle="1" w:styleId="100">
    <w:name w:val="อักขระ อักขระ10"/>
    <w:rsid w:val="001A19DE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1A19DE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5">
    <w:name w:val="เนื้อความ 2 อักขระ"/>
    <w:basedOn w:val="a0"/>
    <w:link w:val="24"/>
    <w:rsid w:val="001A19DE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91">
    <w:name w:val="อักขระ อักขระ9"/>
    <w:rsid w:val="001A19DE"/>
    <w:rPr>
      <w:sz w:val="32"/>
      <w:szCs w:val="32"/>
      <w:lang w:eastAsia="zh-CN"/>
    </w:rPr>
  </w:style>
  <w:style w:type="character" w:customStyle="1" w:styleId="normal1">
    <w:name w:val="normal1"/>
    <w:rsid w:val="001A19DE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3">
    <w:name w:val="เส้นตาราง1"/>
    <w:basedOn w:val="a1"/>
    <w:next w:val="aa"/>
    <w:uiPriority w:val="39"/>
    <w:rsid w:val="001A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11</cp:revision>
  <cp:lastPrinted>2021-12-30T02:29:00Z</cp:lastPrinted>
  <dcterms:created xsi:type="dcterms:W3CDTF">2021-11-25T08:37:00Z</dcterms:created>
  <dcterms:modified xsi:type="dcterms:W3CDTF">2021-12-30T06:58:00Z</dcterms:modified>
</cp:coreProperties>
</file>