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F697" w14:textId="77777777" w:rsidR="00FD2EA3" w:rsidRDefault="00FD2EA3" w:rsidP="00FD2EA3">
      <w:pPr>
        <w:pStyle w:val="Default"/>
        <w:jc w:val="thaiDistribute"/>
        <w:rPr>
          <w:rFonts w:ascii="TH Baijam" w:hAnsi="TH Baijam" w:cs="TH Baijam"/>
          <w:sz w:val="32"/>
          <w:szCs w:val="32"/>
        </w:rPr>
      </w:pPr>
    </w:p>
    <w:p w14:paraId="4ACEDBEB" w14:textId="7F6FCA3C" w:rsidR="00FD2EA3" w:rsidRPr="002E69F4" w:rsidRDefault="007F7324" w:rsidP="007F7324">
      <w:pPr>
        <w:pStyle w:val="Default"/>
        <w:spacing w:after="120"/>
        <w:jc w:val="center"/>
        <w:rPr>
          <w:rFonts w:ascii="TH SarabunIT๙" w:hAnsi="TH SarabunIT๙" w:cs="TH SarabunIT๙" w:hint="cs"/>
          <w:sz w:val="32"/>
          <w:szCs w:val="32"/>
        </w:rPr>
      </w:pPr>
      <w:r w:rsidRPr="002E69F4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14:paraId="7CD790C6" w14:textId="77777777" w:rsidR="00FD2EA3" w:rsidRPr="002E69F4" w:rsidRDefault="00FD2EA3" w:rsidP="00FD2EA3">
      <w:pPr>
        <w:ind w:firstLine="720"/>
        <w:jc w:val="thaiDistribute"/>
        <w:rPr>
          <w:rFonts w:ascii="TH SarabunIT๙" w:hAnsi="TH SarabunIT๙" w:cs="TH SarabunIT๙"/>
        </w:rPr>
      </w:pPr>
      <w:r w:rsidRPr="002E69F4">
        <w:rPr>
          <w:rFonts w:ascii="TH SarabunIT๙" w:hAnsi="TH SarabunIT๙" w:cs="TH SarabunIT๙"/>
          <w:cs/>
        </w:rPr>
        <w:t>ด้วยระเบียบกระทรวงมหาดไทย ว่าด้วยการจัดทำแผนพัฒนาขององค์กรปกครองส่วนท้องถิ่น พ.ศ. ๒๕๔๘  หมวด ๖  ข้อ ๒๙</w:t>
      </w:r>
      <w:r w:rsidRPr="002E69F4">
        <w:rPr>
          <w:rFonts w:ascii="TH SarabunIT๙" w:hAnsi="TH SarabunIT๙" w:cs="TH SarabunIT๙"/>
        </w:rPr>
        <w:t xml:space="preserve">  </w:t>
      </w:r>
      <w:r w:rsidRPr="002E69F4">
        <w:rPr>
          <w:rFonts w:ascii="TH SarabunIT๙" w:hAnsi="TH SarabunIT๙" w:cs="TH SarabunIT๙"/>
          <w:cs/>
        </w:rPr>
        <w:t xml:space="preserve">และ ข้อ ๓๐  และที่แก้ไขเพิ่มเติมถึง (ฉบับที่ ๓) พ.ศ. ๒๕๖๑  ได้กำหนดให้มีการดำเนินการติดตามและประเมินผลแผนพัฒนาท้องถิ่นขององค์กรปกครองส่วนท้องถิ่น  โดยคณะกรรมการติดตามและประเมินผลแผนพัฒนาท้องถิ่น  </w:t>
      </w:r>
      <w:r w:rsidR="007F7324" w:rsidRPr="002E69F4">
        <w:rPr>
          <w:rFonts w:ascii="TH SarabunIT๙" w:hAnsi="TH SarabunIT๙" w:cs="TH SarabunIT๙"/>
          <w:cs/>
        </w:rPr>
        <w:t>เทศบาลเมืองบึงกาฬ</w:t>
      </w:r>
      <w:r w:rsidRPr="002E69F4">
        <w:rPr>
          <w:rFonts w:ascii="TH SarabunIT๙" w:hAnsi="TH SarabunIT๙" w:cs="TH SarabunIT๙"/>
          <w:cs/>
        </w:rPr>
        <w:t xml:space="preserve">  โดยคณะกรรมการติดตามและประเมินผลแผนพัฒนาท้องถิ่นจะต้องดำเนินการติดตามและประเมนผลแผนพัฒนาท้องถิ่นดังกล่าว  ซึ่งประกอบไปด้วย    </w:t>
      </w:r>
    </w:p>
    <w:p w14:paraId="74D9E3ED" w14:textId="709D773E" w:rsidR="00FD2EA3" w:rsidRPr="002E69F4" w:rsidRDefault="00FD2EA3" w:rsidP="00FD2EA3">
      <w:pPr>
        <w:ind w:firstLine="720"/>
        <w:jc w:val="thaiDistribute"/>
        <w:rPr>
          <w:rFonts w:ascii="TH SarabunIT๙" w:hAnsi="TH SarabunIT๙" w:cs="TH SarabunIT๙"/>
        </w:rPr>
      </w:pPr>
      <w:r w:rsidRPr="002E69F4">
        <w:rPr>
          <w:rFonts w:ascii="TH SarabunIT๙" w:hAnsi="TH SarabunIT๙" w:cs="TH SarabunIT๙"/>
          <w:b/>
          <w:bCs/>
          <w:cs/>
        </w:rPr>
        <w:t>๑.  ดำเนินการติดตามและประเมินผลแผนพัฒนาท้องถิ่น (พ.ศ. ๒๕๖๑</w:t>
      </w:r>
      <w:r w:rsidRPr="002E69F4">
        <w:rPr>
          <w:rFonts w:ascii="TH SarabunIT๙" w:hAnsi="TH SarabunIT๙" w:cs="TH SarabunIT๙"/>
          <w:b/>
          <w:bCs/>
        </w:rPr>
        <w:t>–</w:t>
      </w:r>
      <w:r w:rsidRPr="002E69F4">
        <w:rPr>
          <w:rFonts w:ascii="TH SarabunIT๙" w:hAnsi="TH SarabunIT๙" w:cs="TH SarabunIT๙"/>
          <w:b/>
          <w:bCs/>
          <w:cs/>
        </w:rPr>
        <w:t>๒๕๖๕)  ปีงบประมาณ   พ.ศ. ๒๕๖</w:t>
      </w:r>
      <w:r w:rsidR="00932378">
        <w:rPr>
          <w:rFonts w:ascii="TH SarabunIT๙" w:hAnsi="TH SarabunIT๙" w:cs="TH SarabunIT๙" w:hint="cs"/>
          <w:b/>
          <w:bCs/>
          <w:cs/>
        </w:rPr>
        <w:t>5</w:t>
      </w:r>
      <w:r w:rsidRPr="002E69F4">
        <w:rPr>
          <w:rFonts w:ascii="TH SarabunIT๙" w:hAnsi="TH SarabunIT๙" w:cs="TH SarabunIT๙"/>
          <w:b/>
          <w:bCs/>
          <w:cs/>
        </w:rPr>
        <w:t xml:space="preserve">  </w:t>
      </w:r>
      <w:r w:rsidRPr="002E69F4">
        <w:rPr>
          <w:rFonts w:ascii="TH SarabunIT๙" w:hAnsi="TH SarabunIT๙" w:cs="TH SarabunIT๙"/>
          <w:cs/>
        </w:rPr>
        <w:t xml:space="preserve">ตามระเบียบกระทรวงมหาดไทย ว่าด้วยการจัดทำแผนพัฒนาขององค์กรปกครองส่วนท้องถิ่น </w:t>
      </w:r>
      <w:r w:rsidR="002E69F4" w:rsidRPr="002E69F4">
        <w:rPr>
          <w:rFonts w:ascii="TH SarabunIT๙" w:hAnsi="TH SarabunIT๙" w:cs="TH SarabunIT๙"/>
          <w:cs/>
        </w:rPr>
        <w:br/>
      </w:r>
      <w:r w:rsidRPr="002E69F4">
        <w:rPr>
          <w:rFonts w:ascii="TH SarabunIT๙" w:hAnsi="TH SarabunIT๙" w:cs="TH SarabunIT๙"/>
          <w:cs/>
        </w:rPr>
        <w:t>พ.ศ. ๒๕๔๘ หมวด  ๖  ข้อ ๒๙  (๒)  ดำเนินการติดตามและประเมินผลแผนพัฒนา  (๓) รายงานผลและเสนอความเห็นซึ่งได้จากการติดตามและประเมินผลแผนพัฒนาท้องถิ่นต่อผู้บริหารท้องถิ่น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</w:t>
      </w:r>
      <w:r w:rsidR="002E69F4" w:rsidRPr="002E69F4">
        <w:rPr>
          <w:rFonts w:ascii="TH SarabunIT๙" w:hAnsi="TH SarabunIT๙" w:cs="TH SarabunIT๙"/>
          <w:cs/>
        </w:rPr>
        <w:br/>
      </w:r>
      <w:r w:rsidRPr="002E69F4">
        <w:rPr>
          <w:rFonts w:ascii="TH SarabunIT๙" w:hAnsi="TH SarabunIT๙" w:cs="TH SarabunIT๙"/>
          <w:cs/>
        </w:rPr>
        <w:t xml:space="preserve">ให้ประชาชนในท้องถิ่นทราบในที่เปิดเผยภายในสิบห้าวันนับแต่วันรายงานผลและเสนอความเห็นดังกล่าว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  </w:t>
      </w:r>
      <w:r w:rsidR="002E69F4" w:rsidRPr="002E69F4">
        <w:rPr>
          <w:rFonts w:ascii="TH SarabunIT๙" w:hAnsi="TH SarabunIT๙" w:cs="TH SarabunIT๙"/>
          <w:cs/>
        </w:rPr>
        <w:br/>
      </w:r>
      <w:r w:rsidRPr="002E69F4">
        <w:rPr>
          <w:rFonts w:ascii="TH SarabunIT๙" w:hAnsi="TH SarabunIT๙" w:cs="TH SarabunIT๙"/>
          <w:cs/>
        </w:rPr>
        <w:t xml:space="preserve">ซึ่งแก้ไขเพิ่มเติมโดยระเบียบกระทรวงมหาดไทย ว่าด้วยการจัดทำแผนพัฒนาขององค์กรปกครองส่วนท้องถิ่น (ฉบับที่ ๓)  พ.ศ. ๒๕๖๑  ข้อ ๑๒  </w:t>
      </w:r>
    </w:p>
    <w:p w14:paraId="28A702F6" w14:textId="3A905AF1" w:rsidR="00FD2EA3" w:rsidRPr="002E69F4" w:rsidRDefault="00FD2EA3" w:rsidP="00FD2EA3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69F4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2E69F4">
        <w:rPr>
          <w:rFonts w:ascii="TH SarabunIT๙" w:hAnsi="TH SarabunIT๙" w:cs="TH SarabunIT๙"/>
          <w:sz w:val="32"/>
          <w:szCs w:val="32"/>
        </w:rPr>
        <w:t xml:space="preserve">  </w:t>
      </w:r>
      <w:r w:rsidRPr="002E69F4">
        <w:rPr>
          <w:rFonts w:ascii="TH SarabunIT๙" w:hAnsi="TH SarabunIT๙" w:cs="TH SarabunIT๙"/>
          <w:sz w:val="32"/>
          <w:szCs w:val="32"/>
          <w:cs/>
        </w:rPr>
        <w:t>เพื่อให้การติดตามและประเมินผลแผนถูกต้องตามระเบียบดังกล่าวและมีประสิทธิภาพ  คณะกรรมการติดตามและประเมินผลแผนพัฒนา</w:t>
      </w:r>
      <w:r w:rsidR="002E69F4" w:rsidRPr="002E69F4">
        <w:rPr>
          <w:rFonts w:ascii="TH SarabunIT๙" w:hAnsi="TH SarabunIT๙" w:cs="TH SarabunIT๙"/>
          <w:sz w:val="32"/>
          <w:szCs w:val="32"/>
          <w:cs/>
        </w:rPr>
        <w:t>เทศบาลเมืองบึงกาฬ</w:t>
      </w:r>
      <w:r w:rsidRPr="002E69F4">
        <w:rPr>
          <w:rFonts w:ascii="TH SarabunIT๙" w:hAnsi="TH SarabunIT๙" w:cs="TH SarabunIT๙"/>
          <w:sz w:val="32"/>
          <w:szCs w:val="32"/>
          <w:cs/>
        </w:rPr>
        <w:t xml:space="preserve">  จึงได้ดำเนินการติดตามและประเมินผลแผนพัฒนาท้องถิ่น (พ.ศ. ๒๕๖๑ – ๒๕๖๕) ปีงบประมาณ</w:t>
      </w:r>
      <w:r w:rsidRPr="002E69F4">
        <w:rPr>
          <w:rFonts w:ascii="TH SarabunIT๙" w:hAnsi="TH SarabunIT๙" w:cs="TH SarabunIT๙"/>
          <w:sz w:val="32"/>
          <w:szCs w:val="32"/>
        </w:rPr>
        <w:t xml:space="preserve"> </w:t>
      </w:r>
      <w:r w:rsidRPr="002E69F4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932378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E69F4">
        <w:rPr>
          <w:rFonts w:ascii="TH SarabunIT๙" w:hAnsi="TH SarabunIT๙" w:cs="TH SarabunIT๙"/>
          <w:sz w:val="32"/>
          <w:szCs w:val="32"/>
          <w:cs/>
        </w:rPr>
        <w:t xml:space="preserve">  เพื่อรายงานและเสนอความเห็นที่ได้จากการติดตามให้นายก</w:t>
      </w:r>
      <w:r w:rsidR="002E69F4">
        <w:rPr>
          <w:rFonts w:ascii="TH SarabunIT๙" w:hAnsi="TH SarabunIT๙" w:cs="TH SarabunIT๙" w:hint="cs"/>
          <w:sz w:val="32"/>
          <w:szCs w:val="32"/>
          <w:cs/>
        </w:rPr>
        <w:t>เทศมนตรีเมืองบึงกาฬ</w:t>
      </w:r>
      <w:r w:rsidRPr="002E69F4">
        <w:rPr>
          <w:rFonts w:ascii="TH SarabunIT๙" w:hAnsi="TH SarabunIT๙" w:cs="TH SarabunIT๙"/>
          <w:sz w:val="32"/>
          <w:szCs w:val="32"/>
          <w:cs/>
        </w:rPr>
        <w:t>ทราบ  คณะกรรมการหวังเป็นว่ารายงานผลการติดตามฉบับนี้จะสามารถเป็นประโยชน์อย่างยิ่งในการพัฒนา</w:t>
      </w:r>
      <w:r w:rsidR="002E69F4"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</w:t>
      </w:r>
      <w:r w:rsidRPr="002E69F4">
        <w:rPr>
          <w:rFonts w:ascii="TH SarabunIT๙" w:hAnsi="TH SarabunIT๙" w:cs="TH SarabunIT๙"/>
          <w:sz w:val="32"/>
          <w:szCs w:val="32"/>
          <w:cs/>
        </w:rPr>
        <w:t xml:space="preserve">  สามารถแก้ไขปัญหาให้กับประชาชนได้  </w:t>
      </w:r>
      <w:r w:rsidR="00932378">
        <w:rPr>
          <w:rFonts w:ascii="TH SarabunIT๙" w:hAnsi="TH SarabunIT๙" w:cs="TH SarabunIT๙"/>
          <w:sz w:val="32"/>
          <w:szCs w:val="32"/>
          <w:cs/>
        </w:rPr>
        <w:br/>
      </w:r>
      <w:r w:rsidRPr="002E69F4">
        <w:rPr>
          <w:rFonts w:ascii="TH SarabunIT๙" w:hAnsi="TH SarabunIT๙" w:cs="TH SarabunIT๙"/>
          <w:sz w:val="32"/>
          <w:szCs w:val="32"/>
          <w:cs/>
        </w:rPr>
        <w:t xml:space="preserve">และประชาชนเกิดความพึงพอใจสูงสุด  </w:t>
      </w:r>
    </w:p>
    <w:p w14:paraId="2A2966A5" w14:textId="77777777" w:rsidR="00FD2EA3" w:rsidRPr="002E69F4" w:rsidRDefault="00FD2EA3" w:rsidP="00FD2EA3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69F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53822A" w14:textId="77777777" w:rsidR="00FD2EA3" w:rsidRPr="002E69F4" w:rsidRDefault="00FD2EA3" w:rsidP="00FD2EA3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B53DE7" w14:textId="77777777" w:rsidR="00FD2EA3" w:rsidRPr="002E69F4" w:rsidRDefault="00FD2EA3" w:rsidP="00FD2EA3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14AD0D" w14:textId="77777777" w:rsidR="00FD2EA3" w:rsidRPr="002E69F4" w:rsidRDefault="00FD2EA3" w:rsidP="00FD2EA3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2E69F4">
        <w:rPr>
          <w:rFonts w:ascii="TH SarabunIT๙" w:hAnsi="TH SarabunIT๙" w:cs="TH SarabunIT๙"/>
          <w:sz w:val="32"/>
          <w:szCs w:val="32"/>
          <w:cs/>
        </w:rPr>
        <w:t>โดยคณะกรรมการติดตามและประเมินผล</w:t>
      </w:r>
    </w:p>
    <w:p w14:paraId="4B3F6EF0" w14:textId="77777777" w:rsidR="00FD2EA3" w:rsidRPr="002E69F4" w:rsidRDefault="002E69F4" w:rsidP="002E69F4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</w:t>
      </w:r>
      <w:r w:rsidR="00FD2EA3" w:rsidRPr="002E69F4">
        <w:rPr>
          <w:rFonts w:ascii="TH SarabunIT๙" w:hAnsi="TH SarabunIT๙" w:cs="TH SarabunIT๙"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</w:t>
      </w:r>
    </w:p>
    <w:p w14:paraId="5B8FD544" w14:textId="77777777" w:rsidR="00FD2EA3" w:rsidRPr="0091637D" w:rsidRDefault="00FD2EA3" w:rsidP="00FD2EA3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37F567A6" w14:textId="77777777" w:rsidR="00FD2EA3" w:rsidRPr="0091637D" w:rsidRDefault="00FD2EA3" w:rsidP="00FD2EA3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5C960BE4" w14:textId="77777777" w:rsidR="00FD2EA3" w:rsidRPr="0091637D" w:rsidRDefault="00FD2EA3" w:rsidP="00FD2EA3">
      <w:pPr>
        <w:pStyle w:val="Default"/>
        <w:rPr>
          <w:rFonts w:ascii="TH SarabunPSK" w:hAnsi="TH SarabunPSK" w:cs="TH SarabunPSK"/>
          <w:sz w:val="32"/>
          <w:szCs w:val="32"/>
        </w:rPr>
      </w:pPr>
    </w:p>
    <w:sectPr w:rsidR="00FD2EA3" w:rsidRPr="0091637D" w:rsidSect="00267B28">
      <w:headerReference w:type="default" r:id="rId6"/>
      <w:pgSz w:w="11906" w:h="16838" w:code="9"/>
      <w:pgMar w:top="1304" w:right="1134" w:bottom="680" w:left="1418" w:header="284" w:footer="284" w:gutter="0"/>
      <w:paperSrc w:first="7" w:other="7"/>
      <w:pgNumType w:fmt="thaiNumbers"/>
      <w:cols w:space="9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1A034" w14:textId="77777777" w:rsidR="00275193" w:rsidRDefault="00275193" w:rsidP="00267B28">
      <w:r>
        <w:separator/>
      </w:r>
    </w:p>
  </w:endnote>
  <w:endnote w:type="continuationSeparator" w:id="0">
    <w:p w14:paraId="64AB5635" w14:textId="77777777" w:rsidR="00275193" w:rsidRDefault="00275193" w:rsidP="0026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SN DuSit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9586" w14:textId="77777777" w:rsidR="00275193" w:rsidRDefault="00275193" w:rsidP="00267B28">
      <w:r>
        <w:separator/>
      </w:r>
    </w:p>
  </w:footnote>
  <w:footnote w:type="continuationSeparator" w:id="0">
    <w:p w14:paraId="0C3AE96C" w14:textId="77777777" w:rsidR="00275193" w:rsidRDefault="00275193" w:rsidP="00267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572C" w14:textId="77777777" w:rsidR="00267B28" w:rsidRDefault="00267B28">
    <w:pPr>
      <w:pStyle w:val="a3"/>
    </w:pPr>
    <w:r w:rsidRPr="00233CE4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9264" behindDoc="1" locked="0" layoutInCell="1" allowOverlap="1" wp14:anchorId="76DDFBAA" wp14:editId="3D0CB27A">
          <wp:simplePos x="0" y="0"/>
          <wp:positionH relativeFrom="column">
            <wp:posOffset>0</wp:posOffset>
          </wp:positionH>
          <wp:positionV relativeFrom="paragraph">
            <wp:posOffset>94615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0" name="รูปภาพ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232D45" w14:textId="6F4AAEFF" w:rsidR="00267B28" w:rsidRDefault="00267B28" w:rsidP="00267B28">
    <w:pPr>
      <w:pStyle w:val="a3"/>
      <w:pBdr>
        <w:bottom w:val="single" w:sz="4" w:space="1" w:color="auto"/>
      </w:pBdr>
    </w:pPr>
    <w:r w:rsidRPr="008428CA">
      <w:rPr>
        <w:rFonts w:ascii="TH SarabunIT๙" w:eastAsia="Cordia New" w:hAnsi="TH SarabunIT๙" w:cs="TH SarabunIT๙"/>
        <w:smallCaps/>
        <w:szCs w:val="32"/>
        <w:cs/>
        <w:lang w:val="x-none" w:eastAsia="x-none"/>
      </w:rPr>
      <w:t>รายงานติดตามและประเมินผลแผนพัฒนาท้องถิ่น  (พ.ศ.  2561 -</w:t>
    </w:r>
    <w:r w:rsidRPr="008428CA">
      <w:rPr>
        <w:rFonts w:ascii="TH SarabunIT๙" w:eastAsia="Cordia New" w:hAnsi="TH SarabunIT๙" w:cs="TH SarabunIT๙" w:hint="cs"/>
        <w:smallCaps/>
        <w:szCs w:val="32"/>
        <w:cs/>
        <w:lang w:val="x-none" w:eastAsia="x-none"/>
      </w:rPr>
      <w:t xml:space="preserve"> </w:t>
    </w:r>
    <w:r w:rsidRPr="008428CA">
      <w:rPr>
        <w:rFonts w:ascii="TH SarabunIT๙" w:eastAsia="Cordia New" w:hAnsi="TH SarabunIT๙" w:cs="TH SarabunIT๙"/>
        <w:smallCaps/>
        <w:szCs w:val="32"/>
        <w:cs/>
        <w:lang w:val="x-none" w:eastAsia="x-none"/>
      </w:rPr>
      <w:t>2565)  ปีงบประมาณ  256</w:t>
    </w:r>
    <w:r w:rsidR="00112106">
      <w:rPr>
        <w:rFonts w:ascii="TH SarabunIT๙" w:eastAsia="Cordia New" w:hAnsi="TH SarabunIT๙" w:cs="TH SarabunIT๙" w:hint="cs"/>
        <w:smallCaps/>
        <w:szCs w:val="32"/>
        <w:cs/>
        <w:lang w:val="x-none" w:eastAsia="x-none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A3"/>
    <w:rsid w:val="000548B6"/>
    <w:rsid w:val="00112106"/>
    <w:rsid w:val="00267B28"/>
    <w:rsid w:val="00275193"/>
    <w:rsid w:val="002E69F4"/>
    <w:rsid w:val="003852EF"/>
    <w:rsid w:val="004B6336"/>
    <w:rsid w:val="00557392"/>
    <w:rsid w:val="006458EA"/>
    <w:rsid w:val="00675E56"/>
    <w:rsid w:val="007F0335"/>
    <w:rsid w:val="007F7324"/>
    <w:rsid w:val="009102E2"/>
    <w:rsid w:val="00932378"/>
    <w:rsid w:val="00A915A5"/>
    <w:rsid w:val="00CE45FE"/>
    <w:rsid w:val="00D1698C"/>
    <w:rsid w:val="00D50C43"/>
    <w:rsid w:val="00ED0C20"/>
    <w:rsid w:val="00F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11BE1"/>
  <w15:chartTrackingRefBased/>
  <w15:docId w15:val="{942C6F8F-AD59-44C7-A3CC-5B9C50E0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EA3"/>
    <w:pPr>
      <w:spacing w:after="0" w:line="240" w:lineRule="auto"/>
    </w:pPr>
    <w:rPr>
      <w:rFonts w:ascii="TH Baijam" w:eastAsia="Times New Roman" w:hAnsi="TH Baijam" w:cs="TH Baija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EA3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67B28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67B28"/>
    <w:rPr>
      <w:rFonts w:ascii="TH Baijam" w:eastAsia="Times New Roman" w:hAnsi="TH Baijam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267B28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267B28"/>
    <w:rPr>
      <w:rFonts w:ascii="TH Baijam" w:eastAsia="Times New Roman" w:hAnsi="TH Baijam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6</cp:revision>
  <cp:lastPrinted>2022-11-29T07:34:00Z</cp:lastPrinted>
  <dcterms:created xsi:type="dcterms:W3CDTF">2022-11-03T02:44:00Z</dcterms:created>
  <dcterms:modified xsi:type="dcterms:W3CDTF">2022-11-29T09:29:00Z</dcterms:modified>
</cp:coreProperties>
</file>