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C197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ส่วนที่ 1</w:t>
      </w:r>
    </w:p>
    <w:p w14:paraId="71AD7633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บทนำ</w:t>
      </w:r>
    </w:p>
    <w:p w14:paraId="269C7325" w14:textId="6BEFD94E" w:rsidR="0071569A" w:rsidRPr="0071569A" w:rsidRDefault="0071569A" w:rsidP="00F45D35">
      <w:pPr>
        <w:spacing w:after="12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ตามพระราชบัญญัติ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เทศบาล  พ.ศ.2496 แก้ไขเพิ่มเติมถึง ฉบับที่ 1</w:t>
      </w:r>
      <w:r w:rsidR="00360EDC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พ.ศ.25</w:t>
      </w:r>
      <w:r w:rsidR="00360EDC">
        <w:rPr>
          <w:rFonts w:ascii="TH SarabunIT๙" w:eastAsia="Calibri" w:hAnsi="TH SarabunIT๙" w:cs="TH SarabunIT๙" w:hint="cs"/>
          <w:sz w:val="32"/>
          <w:szCs w:val="32"/>
          <w:cs/>
        </w:rPr>
        <w:t>62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พ.ศ.๒๕๔๒ ส่งผลให้องค์กรปกครองส่วนท้องถิ่นมีบทบาทและอำนาจหน้าที่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ต่าง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เพิ่มมากขึ้น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ทั้งในด้านโครงสร้างพื้นฐานด้านงานส่งเสริมคุณภาพชีวิต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ด้านการจัดระเบียบชุมชน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สังคม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และการรักษาความสงบเรียบร้อย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ด้านการวางแผน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การส่งเสริมการลงทุนพาณิชยกรรม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และการท่องเที่ยว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ด้านการบริหารจัดการ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และการอนุรักษ์ทรัพยากรธรรมชาติ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สิ่งแวดล้อม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และด้าน</w:t>
      </w:r>
      <w:proofErr w:type="spellStart"/>
      <w:r w:rsidRPr="0071569A">
        <w:rPr>
          <w:rFonts w:ascii="TH SarabunIT๙" w:eastAsia="Calibri" w:hAnsi="TH SarabunIT๙" w:cs="TH SarabunIT๙"/>
          <w:sz w:val="32"/>
          <w:szCs w:val="32"/>
          <w:cs/>
        </w:rPr>
        <w:t>ศิลป</w:t>
      </w:r>
      <w:proofErr w:type="spellEnd"/>
      <w:r w:rsidRPr="0071569A">
        <w:rPr>
          <w:rFonts w:ascii="TH SarabunIT๙" w:eastAsia="Calibri" w:hAnsi="TH SarabunIT๙" w:cs="TH SarabunIT๙"/>
          <w:sz w:val="32"/>
          <w:szCs w:val="32"/>
          <w:cs/>
        </w:rPr>
        <w:t>วัฒนธรรม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จารีตประเพณี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แต่องค์กรปกครองส่วนท้องถิ่นส่วนใหญ่ยังคงมีทรัพยากรจำกัด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ทั้งทรัพยากรบุคคล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งบประมาณ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และวัสดุอุปกรณ์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เพื่อให้การดำเนินงานขององค์กรเป็นไปอย่างมีประสิทธิภาพและประสิทธิผล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มีความโปร่งใส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และเกิดประโยชน์สูงสุดแก่ท้องถิ่นของตน  จึงกำหนดให้องค์กรปกครองส่วนท้องถิ่น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มีหน้าที่จัดทำแผนพัฒนาท้องถิ่น  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จึงจำเป็นต้องมีการกำหนดแผนพัฒนาที่สามารถตอบสนองต่อการทำงาน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br/>
        <w:t>เพื่อพัฒนาท้องถิ่นและสามารถบ่งชี้ความสำเร็จของแผนได้ด้วย</w:t>
      </w:r>
    </w:p>
    <w:p w14:paraId="5AFA2C94" w14:textId="77777777" w:rsidR="00B30769" w:rsidRPr="00B30769" w:rsidRDefault="0071569A" w:rsidP="00B30769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076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ความสำคัญของการติดตามและประเมินผลแผน</w:t>
      </w:r>
    </w:p>
    <w:p w14:paraId="4A8D174F" w14:textId="0C478D6A" w:rsidR="00FE496E" w:rsidRDefault="0071569A" w:rsidP="00FE496E">
      <w:pPr>
        <w:pStyle w:val="af1"/>
        <w:numPr>
          <w:ilvl w:val="0"/>
          <w:numId w:val="38"/>
        </w:num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E496E">
        <w:rPr>
          <w:rFonts w:ascii="TH SarabunIT๙" w:eastAsia="Calibri" w:hAnsi="TH SarabunIT๙" w:cs="TH SarabunIT๙"/>
          <w:sz w:val="32"/>
          <w:szCs w:val="32"/>
          <w:cs/>
        </w:rPr>
        <w:t>เป็นเครื่องมือสำคัญในการทดสอบการดำเนินงานตามภารกิจขององค์กรปกครองส่วนท้องถิ่น</w:t>
      </w:r>
    </w:p>
    <w:p w14:paraId="21C420F8" w14:textId="77777777" w:rsidR="00B30769" w:rsidRPr="00FE496E" w:rsidRDefault="00FE496E" w:rsidP="00566C33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ว่าดำ</w:t>
      </w:r>
      <w:r w:rsidR="0071569A" w:rsidRPr="00FE496E">
        <w:rPr>
          <w:rFonts w:ascii="TH SarabunIT๙" w:eastAsia="Calibri" w:hAnsi="TH SarabunIT๙" w:cs="TH SarabunIT๙"/>
          <w:sz w:val="32"/>
          <w:szCs w:val="32"/>
          <w:cs/>
        </w:rPr>
        <w:t xml:space="preserve">เนินการได้ตามเป้าหมายที่กำหนดไว้หรือไม่ </w:t>
      </w:r>
      <w:r w:rsidR="00B30769" w:rsidRPr="00FE496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B30769" w:rsidRPr="00FE49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B30769" w:rsidRPr="00FE496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30769" w:rsidRPr="00FE496E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 </w:t>
      </w:r>
      <w:r w:rsidR="0071569A" w:rsidRPr="00FE496E">
        <w:rPr>
          <w:rFonts w:ascii="TH SarabunIT๙" w:eastAsia="Calibri" w:hAnsi="TH SarabunIT๙" w:cs="TH SarabunIT๙"/>
          <w:sz w:val="32"/>
          <w:szCs w:val="32"/>
          <w:cs/>
        </w:rPr>
        <w:t>ทำให้ทราบและกำหนดทิศทางการพัฒนาได้อย่างเป็นรูปธรรม และเกิดความชัดเจนที่ทำให้ทราบถึงจุดแข็ง (</w:t>
      </w:r>
      <w:r w:rsidR="0071569A" w:rsidRPr="00FE496E">
        <w:rPr>
          <w:rFonts w:ascii="TH SarabunIT๙" w:eastAsia="Calibri" w:hAnsi="TH SarabunIT๙" w:cs="TH SarabunIT๙"/>
          <w:sz w:val="32"/>
          <w:szCs w:val="32"/>
        </w:rPr>
        <w:t>strengths</w:t>
      </w:r>
      <w:r w:rsidR="0071569A" w:rsidRPr="00FE496E">
        <w:rPr>
          <w:rFonts w:ascii="TH SarabunIT๙" w:eastAsia="Calibri" w:hAnsi="TH SarabunIT๙" w:cs="TH SarabunIT๙"/>
          <w:sz w:val="32"/>
          <w:szCs w:val="32"/>
          <w:cs/>
        </w:rPr>
        <w:t>) จุดอ่อน (</w:t>
      </w:r>
      <w:r w:rsidR="0071569A" w:rsidRPr="00FE496E">
        <w:rPr>
          <w:rFonts w:ascii="TH SarabunIT๙" w:eastAsia="Calibri" w:hAnsi="TH SarabunIT๙" w:cs="TH SarabunIT๙"/>
          <w:sz w:val="32"/>
          <w:szCs w:val="32"/>
        </w:rPr>
        <w:t>weaknesses</w:t>
      </w:r>
      <w:r w:rsidR="0071569A" w:rsidRPr="00FE496E">
        <w:rPr>
          <w:rFonts w:ascii="TH SarabunIT๙" w:eastAsia="Calibri" w:hAnsi="TH SarabunIT๙" w:cs="TH SarabunIT๙"/>
          <w:sz w:val="32"/>
          <w:szCs w:val="32"/>
          <w:cs/>
        </w:rPr>
        <w:t>) โอกาส (</w:t>
      </w:r>
      <w:r w:rsidR="0071569A" w:rsidRPr="00FE496E">
        <w:rPr>
          <w:rFonts w:ascii="TH SarabunIT๙" w:eastAsia="Calibri" w:hAnsi="TH SarabunIT๙" w:cs="TH SarabunIT๙"/>
          <w:sz w:val="32"/>
          <w:szCs w:val="32"/>
        </w:rPr>
        <w:t>opportunities</w:t>
      </w:r>
      <w:r w:rsidR="0071569A" w:rsidRPr="00FE496E">
        <w:rPr>
          <w:rFonts w:ascii="TH SarabunIT๙" w:eastAsia="Calibri" w:hAnsi="TH SarabunIT๙" w:cs="TH SarabunIT๙"/>
          <w:sz w:val="32"/>
          <w:szCs w:val="32"/>
          <w:cs/>
        </w:rPr>
        <w:t>) ปัญหาหรืออุปสรรค (</w:t>
      </w:r>
      <w:r w:rsidR="0071569A" w:rsidRPr="00FE496E">
        <w:rPr>
          <w:rFonts w:ascii="TH SarabunIT๙" w:eastAsia="Calibri" w:hAnsi="TH SarabunIT๙" w:cs="TH SarabunIT๙"/>
          <w:sz w:val="32"/>
          <w:szCs w:val="32"/>
        </w:rPr>
        <w:t>threats</w:t>
      </w:r>
      <w:r w:rsidR="0071569A" w:rsidRPr="00FE496E">
        <w:rPr>
          <w:rFonts w:ascii="TH SarabunIT๙" w:eastAsia="Calibri" w:hAnsi="TH SarabunIT๙" w:cs="TH SarabunIT๙"/>
          <w:sz w:val="32"/>
          <w:szCs w:val="32"/>
          <w:cs/>
        </w:rPr>
        <w:t>) ของแผนพัฒนา  โครงการ  กิจกรรมต่างๆ ซึ่งอาจเกิดจากองค์กร บุคลากร สภาพพื้นที่และผู้มีส่วนเกี่ยวข้อง</w:t>
      </w:r>
    </w:p>
    <w:p w14:paraId="7C3199D0" w14:textId="77777777" w:rsidR="00B30769" w:rsidRPr="00B30769" w:rsidRDefault="0071569A" w:rsidP="00FE496E">
      <w:pPr>
        <w:pStyle w:val="af1"/>
        <w:numPr>
          <w:ilvl w:val="0"/>
          <w:numId w:val="42"/>
        </w:num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69">
        <w:rPr>
          <w:rFonts w:ascii="TH SarabunIT๙" w:eastAsia="Calibri" w:hAnsi="TH SarabunIT๙" w:cs="TH SarabunIT๙"/>
          <w:sz w:val="32"/>
          <w:szCs w:val="32"/>
          <w:cs/>
        </w:rPr>
        <w:t>เพื่อนำไปสู่การปรับปรุงแผนงานให้เกิดความสอดคล้องกับสภาพแวดล้อมในสังคมภายใต้</w:t>
      </w:r>
    </w:p>
    <w:p w14:paraId="15E6CAF5" w14:textId="77777777" w:rsidR="00B30769" w:rsidRDefault="0071569A" w:rsidP="00FE496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30769">
        <w:rPr>
          <w:rFonts w:ascii="TH SarabunIT๙" w:eastAsia="Calibri" w:hAnsi="TH SarabunIT๙" w:cs="TH SarabunIT๙"/>
          <w:sz w:val="32"/>
          <w:szCs w:val="32"/>
          <w:cs/>
        </w:rPr>
        <w:t>ความต้องการและความพึงพอใจของประชาชนและนำไปสู่การวางแผนการพัฒนาในปี</w:t>
      </w:r>
      <w:r w:rsidRPr="00B307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ต่อ </w:t>
      </w:r>
      <w:r w:rsidRPr="00B30769">
        <w:rPr>
          <w:rFonts w:ascii="TH SarabunIT๙" w:eastAsia="Calibri" w:hAnsi="TH SarabunIT๙" w:cs="TH SarabunIT๙"/>
          <w:sz w:val="32"/>
          <w:szCs w:val="32"/>
          <w:cs/>
        </w:rPr>
        <w:t xml:space="preserve">ๆ ไป </w:t>
      </w:r>
    </w:p>
    <w:p w14:paraId="5204DF5C" w14:textId="77777777" w:rsidR="0071569A" w:rsidRPr="00B30769" w:rsidRDefault="00FE496E" w:rsidP="00FE496E">
      <w:pPr>
        <w:spacing w:after="0" w:line="276" w:lineRule="auto"/>
        <w:ind w:firstLine="69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B307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 </w:t>
      </w:r>
      <w:r w:rsidR="0071569A" w:rsidRPr="00B30769">
        <w:rPr>
          <w:rFonts w:ascii="TH SarabunIT๙" w:eastAsia="Calibri" w:hAnsi="TH SarabunIT๙" w:cs="TH SarabunIT๙"/>
          <w:sz w:val="32"/>
          <w:szCs w:val="32"/>
          <w:cs/>
        </w:rPr>
        <w:t>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ขยายโครงการ งานต่างๆ ที่เป็นจุดแข็งและพึงรอโอกาสในการเสริมสร้างให้เกิดจุดแข็งนี้และเมื่อพบจุดแข็ง ก็ต้องเร่งรีบดำเนินการและจะต้องตั้งรับให้มั่นรอโอกาสที่จะดำเนินการและตั้งมั่นอย่างสุขุมรอบคอบพยายามลดถอยสิ่งที่เป็นปัญหาและอุปสรรคลงไป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5.  </w:t>
      </w:r>
      <w:r w:rsidR="0071569A" w:rsidRPr="00B30769">
        <w:rPr>
          <w:rFonts w:ascii="TH SarabunIT๙" w:eastAsia="Calibri" w:hAnsi="TH SarabunIT๙" w:cs="TH SarabunIT๙"/>
          <w:sz w:val="32"/>
          <w:szCs w:val="32"/>
          <w:cs/>
        </w:rPr>
        <w:t xml:space="preserve">เมื่อพบจุดอ่อนต้องหยุดและลดถอยปัญหาลงให้ได้  ดำเนินการปรับปรุงให้ดีขึ้น  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6.  </w:t>
      </w:r>
      <w:r w:rsidR="0071569A" w:rsidRPr="00B30769">
        <w:rPr>
          <w:rFonts w:ascii="TH SarabunIT๙" w:eastAsia="Calibri" w:hAnsi="TH SarabunIT๙" w:cs="TH SarabunIT๙"/>
          <w:sz w:val="32"/>
          <w:szCs w:val="32"/>
          <w:cs/>
        </w:rPr>
        <w:t>ตั้งรับ</w:t>
      </w:r>
      <w:r w:rsidR="0071569A" w:rsidRPr="00B307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</w:t>
      </w:r>
      <w:r w:rsidR="0071569A" w:rsidRPr="00B30769">
        <w:rPr>
          <w:rFonts w:ascii="TH SarabunIT๙" w:eastAsia="Calibri" w:hAnsi="TH SarabunIT๙" w:cs="TH SarabunIT๙"/>
          <w:sz w:val="32"/>
          <w:szCs w:val="32"/>
          <w:cs/>
        </w:rPr>
        <w:t>รอโอกาสและสุดท</w:t>
      </w:r>
      <w:r w:rsidR="0071569A" w:rsidRPr="00B30769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="0071569A" w:rsidRPr="00B30769">
        <w:rPr>
          <w:rFonts w:ascii="TH SarabunIT๙" w:eastAsia="Calibri" w:hAnsi="TH SarabunIT๙" w:cs="TH SarabunIT๙"/>
          <w:sz w:val="32"/>
          <w:szCs w:val="32"/>
          <w:cs/>
        </w:rPr>
        <w:t xml:space="preserve">ายเมื่อมีโอกาสก็จะต้องใช้พันธมิตรให้เกิดประโยชน์เพื่อดำเนินการขยายแผนงาน  โครงการ งานต่างๆ </w:t>
      </w:r>
    </w:p>
    <w:p w14:paraId="1FF9BBC5" w14:textId="77777777" w:rsidR="0071569A" w:rsidRPr="0071569A" w:rsidRDefault="0071569A" w:rsidP="00F45D35">
      <w:pPr>
        <w:spacing w:after="0" w:line="276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วัตถุประสงค์ของการติดตามและประเมินผล</w:t>
      </w:r>
    </w:p>
    <w:p w14:paraId="4AA524E5" w14:textId="77777777" w:rsidR="0071569A" w:rsidRPr="0071569A" w:rsidRDefault="0071569A" w:rsidP="00F45D35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๑)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เพื่อปรับปรุงประสิทธิภาพการจัดการและการบริหาร</w:t>
      </w:r>
    </w:p>
    <w:p w14:paraId="3C85451A" w14:textId="77777777" w:rsidR="0071569A" w:rsidRPr="0071569A" w:rsidRDefault="0071569A" w:rsidP="00F45D35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๒)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เพื่อการปรับปรุงแผนงาน  </w:t>
      </w:r>
    </w:p>
    <w:p w14:paraId="5FB8BD1A" w14:textId="77777777" w:rsidR="0071569A" w:rsidRPr="0071569A" w:rsidRDefault="0071569A" w:rsidP="00F45D35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๓)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เพื่อประเมินความเหมาะสมของการเปลี่ยนแปลงที่เกิดขึ้นกับโครงการ</w:t>
      </w:r>
    </w:p>
    <w:p w14:paraId="4D3B734C" w14:textId="77777777" w:rsidR="0071569A" w:rsidRPr="0071569A" w:rsidRDefault="0071569A" w:rsidP="00F45D35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๔)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เพื่อระบุแนวทางที่จะปรับปรุงมาตรการที่จะนำไปใช้ให้เหมาะสม</w:t>
      </w:r>
    </w:p>
    <w:p w14:paraId="7CC3172D" w14:textId="77777777" w:rsidR="0071569A" w:rsidRPr="0071569A" w:rsidRDefault="0071569A" w:rsidP="00F45D35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๕)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เพื่อความกระจ่างชัดของแผนงาน</w:t>
      </w:r>
    </w:p>
    <w:p w14:paraId="635D211E" w14:textId="77777777" w:rsidR="0071569A" w:rsidRPr="0071569A" w:rsidRDefault="0071569A" w:rsidP="00F45D35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๖)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พื่อการพัฒนาแผนงาน</w:t>
      </w:r>
    </w:p>
    <w:p w14:paraId="06CC5AD6" w14:textId="77777777" w:rsidR="0071569A" w:rsidRPr="0071569A" w:rsidRDefault="0071569A" w:rsidP="00F45D35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๗)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เพื่อตอบสนองความต้องการของผุ้ให้การสนับสนุนทางการเงิน</w:t>
      </w:r>
    </w:p>
    <w:p w14:paraId="68C57C89" w14:textId="77777777" w:rsidR="0071569A" w:rsidRPr="0071569A" w:rsidRDefault="0071569A" w:rsidP="00F45D35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๘)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เพื่อทดสอบแนวความคิดริเริ่มในการแก้ไขปัญหาของท้องถิ่น</w:t>
      </w:r>
    </w:p>
    <w:p w14:paraId="7B4787D5" w14:textId="77777777" w:rsidR="0071569A" w:rsidRPr="0071569A" w:rsidRDefault="0071569A" w:rsidP="00F45D35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๙)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เพื่อการตัดสินใจที่จะขยายโครงการหรือยุติโครงการ</w:t>
      </w:r>
    </w:p>
    <w:p w14:paraId="0232DE15" w14:textId="77777777" w:rsidR="0071569A" w:rsidRPr="0071569A" w:rsidRDefault="0071569A" w:rsidP="00F45D35">
      <w:pPr>
        <w:autoSpaceDE w:val="0"/>
        <w:autoSpaceDN w:val="0"/>
        <w:adjustRightInd w:val="0"/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ขั้นตอนการติดตามและประเมินผล</w:t>
      </w:r>
    </w:p>
    <w:p w14:paraId="747E8E16" w14:textId="77777777" w:rsidR="0071569A" w:rsidRPr="0071569A" w:rsidRDefault="0071569A" w:rsidP="00F45D35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1569A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ขั้นตอนที่ ๑ </w:t>
      </w:r>
      <w:r w:rsidRPr="0071569A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  <w:t xml:space="preserve"> </w:t>
      </w:r>
    </w:p>
    <w:p w14:paraId="361DE69E" w14:textId="4A520781" w:rsidR="0071569A" w:rsidRPr="0071569A" w:rsidRDefault="0071569A" w:rsidP="0071569A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แต่งตั้งคณะกรรมการติดตามและประเมินผลแผนพัฒนาท้องถิ่น ตามระเบียบกระทรวงมหาดไทยว่าด้วยการจัดทำแผนพัฒนาขององค์กรปกครองส่วนท้องถิ่น พ.ศ.๒๕๔๘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และที่แก้ไขเพิ่มเติม (ฉบับที่ 3) </w:t>
      </w:r>
      <w:r w:rsidR="00566C33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พ.ศ.2561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  ดังนี้  </w:t>
      </w:r>
    </w:p>
    <w:p w14:paraId="34251949" w14:textId="77777777" w:rsidR="0071569A" w:rsidRPr="0071569A" w:rsidRDefault="0071569A" w:rsidP="0071569A">
      <w:pPr>
        <w:spacing w:before="120" w:after="12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ให้ผู้บริหารท้องถิ่นแต่งตั้งคณะกรรมการติดตามและประเมินผลแผนพัฒนาท้องถิ่น ประกอบด้วย </w:t>
      </w:r>
    </w:p>
    <w:p w14:paraId="0E47CFDA" w14:textId="77777777" w:rsidR="0071569A" w:rsidRPr="0071569A" w:rsidRDefault="0071569A" w:rsidP="0071569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๑)  สมาชิกสภาท้องถิ่นที่สภาท้องถิ่นคัดเลือกจำนวนสามคน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   </w:t>
      </w:r>
    </w:p>
    <w:p w14:paraId="73FD98DC" w14:textId="77777777" w:rsidR="0071569A" w:rsidRPr="0071569A" w:rsidRDefault="0071569A" w:rsidP="0071569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๒)  ผู้แทนประชาคมท้องถิ่นที่ประชาคมท้องถิ่นคัดเลือกจำนวนสองคน </w:t>
      </w:r>
    </w:p>
    <w:p w14:paraId="62DE38BD" w14:textId="77777777" w:rsidR="0071569A" w:rsidRPr="0071569A" w:rsidRDefault="0071569A" w:rsidP="0071569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๓)  ผู้แทนหน่วยงานที่เกี่ยวข้องที่ผู้บริหารท้องถิ่นคัดเลือกจำนวนสองคน </w:t>
      </w:r>
    </w:p>
    <w:p w14:paraId="02339E94" w14:textId="77777777" w:rsidR="0071569A" w:rsidRPr="0071569A" w:rsidRDefault="0071569A" w:rsidP="0071569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๔)  หัวหน้าส่วนการบริหารที่คัดเลือกกันเองจำนวนสองคน      </w:t>
      </w:r>
    </w:p>
    <w:p w14:paraId="1157472B" w14:textId="77777777" w:rsidR="0071569A" w:rsidRPr="0071569A" w:rsidRDefault="0071569A" w:rsidP="0071569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๕)  ผู้ทรงคุณวุฒิที่ผู้บริหารท้องถิ่นคัดเลือกจำนวนสองคน </w:t>
      </w:r>
    </w:p>
    <w:p w14:paraId="5C520753" w14:textId="77777777" w:rsidR="0071569A" w:rsidRPr="0071569A" w:rsidRDefault="0071569A" w:rsidP="00DC16AE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โดยให้คณะกรรมการเลือกกรรมการหนึ่งคนทำหน้าที่ประธานคณะกรรมการและกรรมการอีกหนึ่งคน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ทำหน้าที่เลขานุการของคณะกรรมการ  </w:t>
      </w:r>
    </w:p>
    <w:p w14:paraId="51EFEFAA" w14:textId="77777777" w:rsidR="0071569A" w:rsidRPr="0071569A" w:rsidRDefault="0071569A" w:rsidP="0071569A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  <w:t>ข้อ 11 ให้ยกเลิกความในวรรคสามของข้อ 28 กรรมการ (1) (2) (3) (4) และ(5)ให้มีวาระอยู่ในตำแหน่งคราวละสี่ปีและอาจได้รับการคัดเลือกอีกได้</w:t>
      </w:r>
    </w:p>
    <w:p w14:paraId="7CCA37E7" w14:textId="77777777" w:rsidR="0071569A" w:rsidRPr="0071569A" w:rsidRDefault="0071569A" w:rsidP="00F45D35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ขั้นตอนที่ ๒</w:t>
      </w:r>
      <w:r w:rsidRPr="0071569A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u w:val="single"/>
        </w:rPr>
        <w:t xml:space="preserve">  </w:t>
      </w:r>
    </w:p>
    <w:p w14:paraId="74CF8F60" w14:textId="77777777" w:rsidR="0071569A" w:rsidRPr="0071569A" w:rsidRDefault="0071569A" w:rsidP="0071569A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คณะกรรมการติดตามแลประเมินผลแผนพัฒนาท้องถิ่น กำหนดแนวทาง วิธีการในการติดตามและประเมินผลแผนพัฒนา ตามระเบียบกระทรวงมหาดไทย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พ.ศ.๒๕๔๘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และที่แก้ไขเพิ่มเติม(ฉบับที่ 3) พ.ศ.2561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ข้อ ๒๙  </w:t>
      </w:r>
    </w:p>
    <w:p w14:paraId="59BC5CD2" w14:textId="77777777" w:rsidR="0071569A" w:rsidRPr="0071569A" w:rsidRDefault="0071569A" w:rsidP="00F45D35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ขั้นตอนที่ ๓</w:t>
      </w:r>
      <w:r w:rsidRPr="0071569A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   </w:t>
      </w:r>
    </w:p>
    <w:p w14:paraId="2A41C360" w14:textId="77777777" w:rsidR="0071569A" w:rsidRPr="0071569A" w:rsidRDefault="0071569A" w:rsidP="0071569A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คณะกรรมการติดตามแล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ประเมินผลแผนพัฒนาท้องถิ่น ดำเนินการติดตามและประเม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ิ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นผลแผนพัฒนาตามระเบียบกระทรวงมหาดไทย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พ.ศ.๒๕๔๘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และที่แก้ไขเพิ่มเติม(ฉบับที่ 3) พ.ศ.2561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ข้อ ๒๙(๒)  </w:t>
      </w:r>
    </w:p>
    <w:p w14:paraId="37F1009C" w14:textId="77777777" w:rsidR="0071569A" w:rsidRPr="0071569A" w:rsidRDefault="0071569A" w:rsidP="00F45D35">
      <w:pPr>
        <w:spacing w:after="0" w:line="276" w:lineRule="auto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ขั้นตอนที่ ๔</w:t>
      </w:r>
      <w:r w:rsidRPr="0071569A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   </w:t>
      </w:r>
    </w:p>
    <w:p w14:paraId="33B12622" w14:textId="3CC53A8D" w:rsidR="0071569A" w:rsidRDefault="0071569A" w:rsidP="00DC16AE">
      <w:pPr>
        <w:spacing w:after="24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</w:t>
      </w:r>
      <w:r w:rsidRPr="0071569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 w:rsidRPr="0071569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ตามระเบียบกระทรวงมหาดไทย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พ.ศ.๒๕๔๘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และที่แก้ไขเพิ่มเติม</w:t>
      </w:r>
      <w:r w:rsidR="00814EB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(ฉบับที่ 3) พ.ศ.2561</w:t>
      </w:r>
    </w:p>
    <w:p w14:paraId="2E10A871" w14:textId="77777777" w:rsidR="00C17FEF" w:rsidRDefault="00C17FEF" w:rsidP="00DC16AE">
      <w:pPr>
        <w:autoSpaceDE w:val="0"/>
        <w:autoSpaceDN w:val="0"/>
        <w:adjustRightInd w:val="0"/>
        <w:spacing w:before="120"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1AB278" w14:textId="77777777" w:rsidR="0071569A" w:rsidRPr="0071569A" w:rsidRDefault="0071569A" w:rsidP="00DC16AE">
      <w:pPr>
        <w:autoSpaceDE w:val="0"/>
        <w:autoSpaceDN w:val="0"/>
        <w:adjustRightInd w:val="0"/>
        <w:spacing w:before="120"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732A9" wp14:editId="4D5F641F">
                <wp:simplePos x="0" y="0"/>
                <wp:positionH relativeFrom="column">
                  <wp:posOffset>1072515</wp:posOffset>
                </wp:positionH>
                <wp:positionV relativeFrom="paragraph">
                  <wp:posOffset>41275</wp:posOffset>
                </wp:positionV>
                <wp:extent cx="3978275" cy="344170"/>
                <wp:effectExtent l="20320" t="27305" r="40005" b="4762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8275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14BFDA" w14:textId="77777777" w:rsidR="0071569A" w:rsidRPr="005D77D9" w:rsidRDefault="0071569A" w:rsidP="007156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cs/>
                              </w:rPr>
                            </w:pPr>
                            <w:r w:rsidRPr="005D77D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cs/>
                              </w:rPr>
                              <w:t>ผังขั้นตอนการดำเนินการติดตามและประเมินผลแผนพัฒนา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732A9" id="Rounded Rectangle 12" o:spid="_x0000_s1026" style="position:absolute;margin-left:84.45pt;margin-top:3.25pt;width:313.2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" fillcolor="#8064a2" strokecolor="#f2f2f2" strokeweight="3pt">
                <v:shadow on="t" color="#3f3151" opacity=".5" offset="1pt"/>
                <v:textbox>
                  <w:txbxContent>
                    <w:p w14:paraId="5A14BFDA" w14:textId="77777777" w:rsidR="0071569A" w:rsidRPr="005D77D9" w:rsidRDefault="0071569A" w:rsidP="007156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color w:val="FFFFFF"/>
                          <w:cs/>
                        </w:rPr>
                      </w:pPr>
                      <w:r w:rsidRPr="005D77D9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cs/>
                        </w:rPr>
                        <w:t>ผังขั้นตอนการดำเนินการติดตามและประเมินผลแผนพัฒนา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3D8102" w14:textId="77777777" w:rsidR="0071569A" w:rsidRPr="0071569A" w:rsidRDefault="0071569A" w:rsidP="00DC16AE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8AF447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0D439" wp14:editId="522A7C2D">
                <wp:simplePos x="0" y="0"/>
                <wp:positionH relativeFrom="column">
                  <wp:posOffset>113030</wp:posOffset>
                </wp:positionH>
                <wp:positionV relativeFrom="paragraph">
                  <wp:posOffset>311150</wp:posOffset>
                </wp:positionV>
                <wp:extent cx="1769745" cy="1664335"/>
                <wp:effectExtent l="22860" t="19685" r="36195" b="49530"/>
                <wp:wrapNone/>
                <wp:docPr id="11" name="Flowchart: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745" cy="1664335"/>
                        </a:xfrm>
                        <a:prstGeom prst="flowChartConnector">
                          <a:avLst/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C7A5C0" w14:textId="77777777" w:rsidR="0071569A" w:rsidRPr="00F16D41" w:rsidRDefault="0071569A" w:rsidP="007156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16D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คณะกรรมการติดตามและประเมินผลแผนพัฒนาท้องถิ่น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0D43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7" type="#_x0000_t120" style="position:absolute;margin-left:8.9pt;margin-top:24.5pt;width:139.35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" fillcolor="#e5b8b7" strokecolor="#f2f2f2" strokeweight="3pt">
                <v:shadow on="t" color="#622423" opacity=".5" offset="1pt"/>
                <v:textbox>
                  <w:txbxContent>
                    <w:p w14:paraId="49C7A5C0" w14:textId="77777777" w:rsidR="0071569A" w:rsidRPr="00F16D41" w:rsidRDefault="0071569A" w:rsidP="0071569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16D4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คณะกรรมการติดตามและประเมินผลแผนพัฒนาท้องถิ่น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7ACA3DBA" w14:textId="77777777" w:rsidR="0071569A" w:rsidRPr="0071569A" w:rsidRDefault="0071569A" w:rsidP="0071569A">
      <w:pPr>
        <w:spacing w:after="200" w:line="276" w:lineRule="auto"/>
        <w:ind w:left="-426" w:hanging="141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AB2A6" wp14:editId="40D45E26">
                <wp:simplePos x="0" y="0"/>
                <wp:positionH relativeFrom="column">
                  <wp:posOffset>2081530</wp:posOffset>
                </wp:positionH>
                <wp:positionV relativeFrom="paragraph">
                  <wp:posOffset>251460</wp:posOffset>
                </wp:positionV>
                <wp:extent cx="611505" cy="342900"/>
                <wp:effectExtent l="19685" t="63500" r="64135" b="88900"/>
                <wp:wrapNone/>
                <wp:docPr id="10" name="Striped Right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42900"/>
                        </a:xfrm>
                        <a:prstGeom prst="stripedRightArrow">
                          <a:avLst>
                            <a:gd name="adj1" fmla="val 27778"/>
                            <a:gd name="adj2" fmla="val 55729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A796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10" o:spid="_x0000_s1026" type="#_x0000_t93" style="position:absolute;margin-left:163.9pt;margin-top:19.8pt;width:48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" adj="14850,7800" fillcolor="#8064a2" strokecolor="#f2f2f2" strokeweight="3pt">
                <v:shadow on="t" color="#3f3151" opacity=".5" offset="1pt"/>
              </v:shape>
            </w:pict>
          </mc:Fallback>
        </mc:AlternateContent>
      </w: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BB76" wp14:editId="052067AD">
                <wp:simplePos x="0" y="0"/>
                <wp:positionH relativeFrom="column">
                  <wp:posOffset>2811145</wp:posOffset>
                </wp:positionH>
                <wp:positionV relativeFrom="paragraph">
                  <wp:posOffset>97790</wp:posOffset>
                </wp:positionV>
                <wp:extent cx="3038475" cy="683895"/>
                <wp:effectExtent l="6350" t="14605" r="12700" b="254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9BC076" w14:textId="77777777" w:rsidR="0071569A" w:rsidRPr="00644B32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กำหนดแนวทาง วิธีการ</w:t>
                            </w:r>
                          </w:p>
                          <w:p w14:paraId="36332CAF" w14:textId="77777777" w:rsidR="0071569A" w:rsidRPr="00644B32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ในการติดตามและประเมินผลแผนพัฒนา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BB76" id="Rectangle 9" o:spid="_x0000_s1028" style="position:absolute;left:0;text-align:left;margin-left:221.35pt;margin-top:7.7pt;width:239.25pt;height:5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" fillcolor="#fde9d9" strokecolor="#fabf8f" strokeweight="1pt">
                <v:shadow on="t" color="#974706" opacity=".5" offset="1pt"/>
                <v:textbox>
                  <w:txbxContent>
                    <w:p w14:paraId="149BC076" w14:textId="77777777" w:rsidR="0071569A" w:rsidRPr="00644B32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กำหนดแนวทาง วิธีการ</w:t>
                      </w:r>
                    </w:p>
                    <w:p w14:paraId="36332CAF" w14:textId="77777777" w:rsidR="0071569A" w:rsidRPr="00644B32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ในการติดตามและประเมินผลแผนพัฒนา</w:t>
                      </w:r>
                    </w:p>
                  </w:txbxContent>
                </v:textbox>
              </v:rect>
            </w:pict>
          </mc:Fallback>
        </mc:AlternateContent>
      </w:r>
    </w:p>
    <w:p w14:paraId="3BAF052D" w14:textId="77777777" w:rsidR="0071569A" w:rsidRPr="0071569A" w:rsidRDefault="0071569A" w:rsidP="0071569A">
      <w:pPr>
        <w:spacing w:after="200" w:line="276" w:lineRule="auto"/>
        <w:ind w:left="-426" w:hanging="141"/>
        <w:rPr>
          <w:rFonts w:ascii="TH SarabunIT๙" w:eastAsia="Calibri" w:hAnsi="TH SarabunIT๙" w:cs="TH SarabunIT๙"/>
          <w:sz w:val="32"/>
          <w:szCs w:val="32"/>
        </w:rPr>
      </w:pPr>
    </w:p>
    <w:p w14:paraId="44666BE2" w14:textId="77777777" w:rsidR="0071569A" w:rsidRPr="0071569A" w:rsidRDefault="0071569A" w:rsidP="0071569A">
      <w:pPr>
        <w:spacing w:after="200" w:line="276" w:lineRule="auto"/>
        <w:ind w:left="-426" w:hanging="141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6081A" wp14:editId="7EE1A662">
                <wp:simplePos x="0" y="0"/>
                <wp:positionH relativeFrom="column">
                  <wp:posOffset>4265295</wp:posOffset>
                </wp:positionH>
                <wp:positionV relativeFrom="paragraph">
                  <wp:posOffset>50165</wp:posOffset>
                </wp:positionV>
                <wp:extent cx="0" cy="556895"/>
                <wp:effectExtent l="60325" t="13970" r="63500" b="196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583BA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85pt,3.95pt" to="335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" strokeweight="1.5pt">
                <v:stroke endarrow="block"/>
              </v:line>
            </w:pict>
          </mc:Fallback>
        </mc:AlternateContent>
      </w:r>
      <w:r w:rsidRPr="0071569A">
        <w:rPr>
          <w:rFonts w:ascii="TH SarabunIT๙" w:eastAsia="Calibri" w:hAnsi="TH SarabunIT๙" w:cs="TH SarabunIT๙"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</w:rPr>
        <w:tab/>
      </w:r>
    </w:p>
    <w:p w14:paraId="2845A375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8EEBF" wp14:editId="1EABD3A8">
                <wp:simplePos x="0" y="0"/>
                <wp:positionH relativeFrom="column">
                  <wp:posOffset>2823210</wp:posOffset>
                </wp:positionH>
                <wp:positionV relativeFrom="paragraph">
                  <wp:posOffset>282575</wp:posOffset>
                </wp:positionV>
                <wp:extent cx="3026410" cy="683895"/>
                <wp:effectExtent l="8890" t="12065" r="12700" b="279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F290E0" w14:textId="77777777" w:rsidR="0071569A" w:rsidRPr="00644B32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ดำเนินการติดตามและ</w:t>
                            </w:r>
                          </w:p>
                          <w:p w14:paraId="0DACE34E" w14:textId="77777777" w:rsidR="0071569A" w:rsidRPr="00644B32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8EE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22.3pt;margin-top:22.25pt;width:238.3pt;height:5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" fillcolor="#fde9d9" strokecolor="#fabf8f" strokeweight="1pt">
                <v:shadow on="t" color="#974706" opacity=".5" offset="1pt"/>
                <v:textbox>
                  <w:txbxContent>
                    <w:p w14:paraId="6DF290E0" w14:textId="77777777" w:rsidR="0071569A" w:rsidRPr="00644B32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ดำเนินการติดตามและ</w:t>
                      </w:r>
                    </w:p>
                    <w:p w14:paraId="0DACE34E" w14:textId="77777777" w:rsidR="0071569A" w:rsidRPr="00644B32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ประเมินผลแผนพัฒนา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129C77A1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7A610D7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38556" wp14:editId="737EFBA5">
                <wp:simplePos x="0" y="0"/>
                <wp:positionH relativeFrom="column">
                  <wp:posOffset>4264025</wp:posOffset>
                </wp:positionH>
                <wp:positionV relativeFrom="paragraph">
                  <wp:posOffset>273050</wp:posOffset>
                </wp:positionV>
                <wp:extent cx="0" cy="556895"/>
                <wp:effectExtent l="59055" t="10795" r="64770" b="228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BB034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75pt,21.5pt" to="335.7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" strokeweight="1.5pt">
                <v:stroke endarrow="block"/>
              </v:line>
            </w:pict>
          </mc:Fallback>
        </mc:AlternateContent>
      </w:r>
    </w:p>
    <w:p w14:paraId="58E0C82B" w14:textId="77777777" w:rsidR="0071569A" w:rsidRPr="0071569A" w:rsidRDefault="0071569A" w:rsidP="0071569A">
      <w:pPr>
        <w:spacing w:after="200" w:line="276" w:lineRule="auto"/>
        <w:ind w:left="-426" w:hanging="141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426BFF13" w14:textId="77777777" w:rsidR="0071569A" w:rsidRPr="0071569A" w:rsidRDefault="0071569A" w:rsidP="0071569A">
      <w:pPr>
        <w:spacing w:after="200" w:line="276" w:lineRule="auto"/>
        <w:ind w:left="-426" w:hanging="141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88ED1D" wp14:editId="44FD5B42">
                <wp:simplePos x="0" y="0"/>
                <wp:positionH relativeFrom="column">
                  <wp:posOffset>2827020</wp:posOffset>
                </wp:positionH>
                <wp:positionV relativeFrom="paragraph">
                  <wp:posOffset>164465</wp:posOffset>
                </wp:positionV>
                <wp:extent cx="3022600" cy="817880"/>
                <wp:effectExtent l="12700" t="6350" r="12700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81788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E1314E" w14:textId="77777777" w:rsidR="0071569A" w:rsidRPr="00644B32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รายงานผลและเสนอความเห็น ซึ่งได้จากการติดตาม</w:t>
                            </w:r>
                          </w:p>
                          <w:p w14:paraId="302D4BF0" w14:textId="77777777" w:rsidR="0071569A" w:rsidRPr="00644B32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และประเมินผลแผนพัฒนาต่อผู้บริหารท้องถิ่น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ED1D" id="Text Box 5" o:spid="_x0000_s1030" type="#_x0000_t202" style="position:absolute;left:0;text-align:left;margin-left:222.6pt;margin-top:12.95pt;width:238pt;height:6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" fillcolor="#fde9d9" strokecolor="#fabf8f" strokeweight="1pt">
                <v:shadow on="t" color="#974706" opacity=".5" offset="1pt"/>
                <v:textbox>
                  <w:txbxContent>
                    <w:p w14:paraId="4EE1314E" w14:textId="77777777" w:rsidR="0071569A" w:rsidRPr="00644B32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รายงานผลและเสนอความเห็น ซึ่งได้จากการติดตาม</w:t>
                      </w:r>
                    </w:p>
                    <w:p w14:paraId="302D4BF0" w14:textId="77777777" w:rsidR="0071569A" w:rsidRPr="00644B32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และประเมินผลแผนพัฒนาต่อผู้บริหารท้องถิ่น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4425537E" w14:textId="77777777" w:rsidR="0071569A" w:rsidRPr="0071569A" w:rsidRDefault="0071569A" w:rsidP="0071569A">
      <w:pPr>
        <w:spacing w:after="200" w:line="276" w:lineRule="auto"/>
        <w:ind w:left="-426" w:hanging="141"/>
        <w:rPr>
          <w:rFonts w:ascii="TH SarabunIT๙" w:eastAsia="Calibri" w:hAnsi="TH SarabunIT๙" w:cs="TH SarabunIT๙"/>
          <w:sz w:val="32"/>
          <w:szCs w:val="32"/>
        </w:rPr>
      </w:pPr>
    </w:p>
    <w:p w14:paraId="6700EF93" w14:textId="77777777" w:rsidR="0071569A" w:rsidRPr="0071569A" w:rsidRDefault="0071569A" w:rsidP="0071569A">
      <w:pPr>
        <w:spacing w:after="200" w:line="276" w:lineRule="auto"/>
        <w:ind w:left="-426" w:hanging="141"/>
        <w:rPr>
          <w:rFonts w:ascii="TH SarabunIT๙" w:eastAsia="Calibri" w:hAnsi="TH SarabunIT๙" w:cs="TH SarabunIT๙"/>
          <w:sz w:val="32"/>
          <w:szCs w:val="32"/>
          <w:cs/>
        </w:rPr>
      </w:pP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2D821" wp14:editId="704A4C11">
                <wp:simplePos x="0" y="0"/>
                <wp:positionH relativeFrom="column">
                  <wp:posOffset>4271645</wp:posOffset>
                </wp:positionH>
                <wp:positionV relativeFrom="paragraph">
                  <wp:posOffset>278765</wp:posOffset>
                </wp:positionV>
                <wp:extent cx="0" cy="556895"/>
                <wp:effectExtent l="57150" t="14605" r="571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D843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35pt,21.95pt" to="336.3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" strokeweight="1.5pt">
                <v:stroke endarrow="block"/>
              </v:line>
            </w:pict>
          </mc:Fallback>
        </mc:AlternateContent>
      </w:r>
    </w:p>
    <w:p w14:paraId="29F3BC56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8CF23B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51F76" wp14:editId="75A4D24C">
                <wp:simplePos x="0" y="0"/>
                <wp:positionH relativeFrom="column">
                  <wp:posOffset>2835910</wp:posOffset>
                </wp:positionH>
                <wp:positionV relativeFrom="paragraph">
                  <wp:posOffset>185420</wp:posOffset>
                </wp:positionV>
                <wp:extent cx="3013710" cy="683895"/>
                <wp:effectExtent l="12065" t="15240" r="12700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710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1B2C9B" w14:textId="77777777" w:rsidR="0071569A" w:rsidRPr="00644B32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ผู้บริหารท้องถิ่นเสนอต่อสภาท้องถิ่น</w:t>
                            </w:r>
                          </w:p>
                          <w:p w14:paraId="3A8B1911" w14:textId="77777777" w:rsidR="0071569A" w:rsidRPr="00644B32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644B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644B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51F76" id="Rectangle 3" o:spid="_x0000_s1031" style="position:absolute;margin-left:223.3pt;margin-top:14.6pt;width:237.3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" fillcolor="#fde9d9" strokecolor="#fabf8f" strokeweight="1pt">
                <v:shadow on="t" color="#974706" opacity=".5" offset="1pt"/>
                <v:textbox>
                  <w:txbxContent>
                    <w:p w14:paraId="711B2C9B" w14:textId="77777777" w:rsidR="0071569A" w:rsidRPr="00644B32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ผู้บริหารท้องถิ่นเสนอต่อสภาท้องถิ่น</w:t>
                      </w:r>
                    </w:p>
                    <w:p w14:paraId="3A8B1911" w14:textId="77777777" w:rsidR="0071569A" w:rsidRPr="00644B32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644B32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/</w:t>
                      </w:r>
                      <w:r w:rsidRPr="00644B32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14:paraId="683583BE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80C06B5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4A51F" wp14:editId="4BDF6550">
                <wp:simplePos x="0" y="0"/>
                <wp:positionH relativeFrom="column">
                  <wp:posOffset>4270375</wp:posOffset>
                </wp:positionH>
                <wp:positionV relativeFrom="paragraph">
                  <wp:posOffset>179705</wp:posOffset>
                </wp:positionV>
                <wp:extent cx="0" cy="556895"/>
                <wp:effectExtent l="65405" t="17780" r="58420" b="254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A359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25pt,14.15pt" to="336.2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" strokeweight="1.5pt">
                <v:stroke endarrow="block"/>
              </v:line>
            </w:pict>
          </mc:Fallback>
        </mc:AlternateContent>
      </w:r>
    </w:p>
    <w:p w14:paraId="306A432B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79F944C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E79BD" wp14:editId="7BD13307">
                <wp:simplePos x="0" y="0"/>
                <wp:positionH relativeFrom="column">
                  <wp:posOffset>1107440</wp:posOffset>
                </wp:positionH>
                <wp:positionV relativeFrom="paragraph">
                  <wp:posOffset>25400</wp:posOffset>
                </wp:positionV>
                <wp:extent cx="4592955" cy="856615"/>
                <wp:effectExtent l="19050" t="19050" r="36195" b="577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955" cy="85661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0B4172" w14:textId="77777777" w:rsidR="0071569A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ประกาศไว้เป็นระยะเวลาไม่น้อยกว่าสามสิบวันโดยอย่างน้อยปีละหนึ่งครั้ง</w:t>
                            </w:r>
                          </w:p>
                          <w:p w14:paraId="1BDA5841" w14:textId="77777777" w:rsidR="0071569A" w:rsidRPr="005D77D9" w:rsidRDefault="0071569A" w:rsidP="0071569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ภายในเดือนธันวาคมของทุกปี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E79BD" id="Rectangle 1" o:spid="_x0000_s1032" style="position:absolute;margin-left:87.2pt;margin-top:2pt;width:361.6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" fillcolor="#eaf1dd" strokecolor="#f2f2f2" strokeweight="3pt">
                <v:shadow on="t" color="#4e6128" opacity=".5" offset="1pt"/>
                <v:textbox>
                  <w:txbxContent>
                    <w:p w14:paraId="050B4172" w14:textId="77777777" w:rsidR="0071569A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ประกาศไว้เป็นระยะเวลาไม่น้อยกว่าสามสิบวันโดยอย่างน้อยปีละหนึ่งครั้ง</w:t>
                      </w:r>
                    </w:p>
                    <w:p w14:paraId="1BDA5841" w14:textId="77777777" w:rsidR="0071569A" w:rsidRPr="005D77D9" w:rsidRDefault="0071569A" w:rsidP="0071569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ภายในเดือนธันวาคมของทุกปี</w:t>
                      </w:r>
                    </w:p>
                  </w:txbxContent>
                </v:textbox>
              </v:rect>
            </w:pict>
          </mc:Fallback>
        </mc:AlternateContent>
      </w:r>
    </w:p>
    <w:p w14:paraId="400912FB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2A0C43" w14:textId="77777777" w:rsidR="0071569A" w:rsidRPr="0071569A" w:rsidRDefault="0071569A" w:rsidP="0071569A">
      <w:pPr>
        <w:spacing w:after="200" w:line="276" w:lineRule="auto"/>
        <w:ind w:hanging="567"/>
        <w:rPr>
          <w:rFonts w:ascii="TH SarabunIT๙" w:eastAsia="Calibri" w:hAnsi="TH SarabunIT๙" w:cs="TH SarabunIT๙"/>
          <w:sz w:val="32"/>
          <w:szCs w:val="32"/>
        </w:rPr>
      </w:pPr>
    </w:p>
    <w:p w14:paraId="63254173" w14:textId="77777777" w:rsidR="00F45D35" w:rsidRDefault="00F45D35" w:rsidP="0071569A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74CD430" w14:textId="77777777" w:rsidR="00F45D35" w:rsidRDefault="00F45D35" w:rsidP="0071569A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974EF22" w14:textId="77777777" w:rsidR="00F45D35" w:rsidRDefault="00F45D35" w:rsidP="0071569A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606BFF3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กรอบและแนวทางในการติดตามและประเมินผล</w:t>
      </w:r>
    </w:p>
    <w:p w14:paraId="6BFE8386" w14:textId="77777777" w:rsidR="0071569A" w:rsidRPr="0071569A" w:rsidRDefault="0071569A" w:rsidP="00FE496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๔.๑</w:t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กรอบเวลา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time &amp;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timeframe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ความสอดคล้อง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relevance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ความพอเพียง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adequacy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ความก้าวหน้า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progress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ประสิทธิภาพ(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efficiency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ประสิทธิผล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effectiveness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ผลลัพธ์และผลผลิต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outcome and output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การประเมินผลกระทบการประเมินผลกระบวนการ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process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evaluation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มีรายละเอียดดังนี้</w:t>
      </w:r>
    </w:p>
    <w:p w14:paraId="1E089901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(๑)</w:t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กรอบเวลา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time &amp;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timeframe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4AE26F70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การดำเนินโครงการเป็นไปตามห้วงเวลาที่กำหนดเอาไว้ในแผนการดำเนินงานหรือไม่  และเป็นห้วงเวลาที่ดำเนินการเหมาะสมต่อถูกต้องหรือไม่  มีความล่าช้าเกิดขึ้นหรือไม่   </w:t>
      </w:r>
    </w:p>
    <w:p w14:paraId="6BD9FEBE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(๒) ความสอดคล้อง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relevance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250E9DCF" w14:textId="1EF612E2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มีความสอดคล้องกับแผนพัฒนาเศรษฐกิจและสังคมแห่งชาติ แผนการบริหารราชการแผ่นดิน  ยุทธศาสตร์ประเทศ  ค่านิยมหลักของคนไทย  นโยบายของรัฐบาล  ยุทธศาสตร์และนโยบายของคณะรักษาความสงบ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แห่งชาติ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(คสช.)  ยุทธศาสตร์การพัฒนากลุ่มจังหวัด ยุทธศาสตร์การพัฒนาจังหวัด ยุทธศาสตร์การพัฒนาองค์กรปกครองส่วนท้องถิ่นในเขตจังหวัด  แผนพัฒนาอำเภอ  แผนพัฒนาตำบล แผนชุมชน  </w:t>
      </w:r>
      <w:r w:rsidR="00992DAB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แผนเศรษฐกิจพอเพียงท้องถิ่น (ด้านการเกษตรและแหล่งน้ำ)  วิสัยทัศน์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พันธกิจ  จุดมุ่งหมายเพื่อการพัฒนา  แนวทางการการพัฒนา นโยบายผู้บริหาร  รวมทั้งปัญหา  ความต้องการของประชาคมและชุมชน </w:t>
      </w:r>
    </w:p>
    <w:p w14:paraId="3CC8DF7F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(๓) ความพอเพียง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adequacy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 </w:t>
      </w:r>
    </w:p>
    <w:p w14:paraId="0132E80D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การบรรจุโครงการในแผนพัฒนาเป็นโครงการที่มีความจำเป็นต่อประชาชนในชุมชน  สามารถแก้ไขปัญหาที่เกิดขึ้นได้ในชุมชน และสามารถดำเนินการได้ตามอำนาจหน้าที่ของท้องถิ่น  โดยคำนึงถึงงบประมาณของท้องถิ่น  </w:t>
      </w:r>
    </w:p>
    <w:p w14:paraId="18FCF731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(๔) ความก้าวหน้า(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Progress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</w:t>
      </w:r>
    </w:p>
    <w:p w14:paraId="3BA3DCAF" w14:textId="77777777" w:rsidR="00DC16AE" w:rsidRDefault="0071569A" w:rsidP="0071569A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พิจารณาถึงความก้าวหน้าในอนาคตของท้องถิ่น  โดยพิจารณา</w:t>
      </w:r>
    </w:p>
    <w:p w14:paraId="1855E84D" w14:textId="77777777" w:rsidR="0071569A" w:rsidRPr="0071569A" w:rsidRDefault="0071569A" w:rsidP="0071569A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๑) ด้านโครงสร้างพื้นฐาน</w:t>
      </w:r>
    </w:p>
    <w:p w14:paraId="32BD8F1E" w14:textId="77777777" w:rsidR="00C17FEF" w:rsidRDefault="0071569A" w:rsidP="0027271D">
      <w:pPr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มีโครงสร้างพื้นฐานที่ดี  มีถนนในการสัญจรไปมาได้สะดวก  ปลอดภัย  ประชาชนมีน้ำใช้ในการอุปโภค-บริโภคทุกครัวเรือน  ประชาชนมีไฟฟ้าใช้ครบทุกครัวเรือน และมีไฟฟ้าสาธารณะครบทุกจุด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มีแหล่งน้ำในการเกษตรพอเพียง  </w:t>
      </w:r>
    </w:p>
    <w:p w14:paraId="2D282DC5" w14:textId="77777777" w:rsidR="0071569A" w:rsidRPr="0071569A" w:rsidRDefault="0071569A" w:rsidP="0071569A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๒) ด้านงานส่งเสริมคุณภาพชีวิต</w:t>
      </w:r>
    </w:p>
    <w:p w14:paraId="7970970F" w14:textId="77777777" w:rsidR="0071569A" w:rsidRPr="0071569A" w:rsidRDefault="0071569A" w:rsidP="0071569A">
      <w:pPr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เด็กได้รับการศึกษาบั้นพื้นฐานทุกคน  ผู้สูงอายุ  ผู้พิการ ผู้ป่วยเอดส์  ผู้ด้อยโอกาสได้รับการดูแลอย่างทั่วถึงกลุ่มอาชีพมีความแข้งแข็ง  โรคติดต่อ  โรคระบาด  โรคอุบัติใหม่ลดลง  สภาพความเป็นอยู่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ดีขึ้น มีที่อยู่อาศัยที่มีสภาพมั่นคงแข็งแรง  ประชาชนมีสุขภาพร่างกายแข็งแรง</w:t>
      </w:r>
    </w:p>
    <w:p w14:paraId="6F601900" w14:textId="77777777" w:rsidR="0071569A" w:rsidRPr="0071569A" w:rsidRDefault="0071569A" w:rsidP="0071569A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๓) ด้านการจัดระเบียบชุมชนและการรักษาความสงบเรียบร้อย</w:t>
      </w:r>
    </w:p>
    <w:p w14:paraId="54AC0D42" w14:textId="77777777" w:rsidR="0071569A" w:rsidRPr="0071569A" w:rsidRDefault="0071569A" w:rsidP="0071569A">
      <w:pPr>
        <w:spacing w:after="0" w:line="276" w:lineRule="auto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ประชาชนได้รับความปลอดภัยในชีวิตและทรัพย์สิน  ชุมชนปลอดยาเสพติด  ปลอดการพนัน  อบายมุข  การทะเลาะวิวาท 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7858B58" w14:textId="77777777" w:rsidR="0071569A" w:rsidRPr="0071569A" w:rsidRDefault="0071569A" w:rsidP="0071569A">
      <w:pPr>
        <w:spacing w:after="0" w:line="276" w:lineRule="auto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๔) ด้านเศรษฐกิจ พาณิชยกรรมและการท่องเที่ยว</w:t>
      </w:r>
    </w:p>
    <w:p w14:paraId="093F9E2A" w14:textId="516D1C42" w:rsidR="0071569A" w:rsidRPr="0071569A" w:rsidRDefault="0071569A" w:rsidP="0071569A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มีการขยายตัวทางเศรษฐกิจ  การพาณิชยกรรมเพิ่มมากขึ้น มีการท่องเที่ยวในท้องถิ่นเพิ่มมากขึ้น  ประชาชนมีรายได้เพิ่มขึ้นและเพียงพอในการดำรงชีวิต  </w:t>
      </w:r>
    </w:p>
    <w:p w14:paraId="68A37A03" w14:textId="77777777" w:rsidR="0071569A" w:rsidRPr="0071569A" w:rsidRDefault="0071569A" w:rsidP="0071569A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๕) ด้านทรัพยากรธรรมชาติและสิ่งแวดล้อม</w:t>
      </w:r>
    </w:p>
    <w:p w14:paraId="628CAD3D" w14:textId="5BE5DE8D" w:rsidR="0071569A" w:rsidRPr="0071569A" w:rsidRDefault="0071569A" w:rsidP="0071569A">
      <w:pPr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ทรัพยากรธรรมชาติไม่ถูกทำ</w:t>
      </w:r>
      <w:r w:rsidR="00566C33"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าย  สภาพแวดล้อมในชุมชนดีขึ้น ปราศจากมลภาวะ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ที่เป็นพิษ ขยะในชุมชนลดลงและถูกกำจัดอย่างเหมาะสม  ปริมาณน้ำเ</w:t>
      </w:r>
      <w:r w:rsidR="00B45C67">
        <w:rPr>
          <w:rFonts w:ascii="TH SarabunIT๙" w:eastAsia="Calibri" w:hAnsi="TH SarabunIT๙" w:cs="TH SarabunIT๙" w:hint="cs"/>
          <w:sz w:val="32"/>
          <w:szCs w:val="32"/>
          <w:cs/>
        </w:rPr>
        <w:t>สี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ยลดลง  การระบายน้ำดีขึ้น    </w:t>
      </w:r>
    </w:p>
    <w:p w14:paraId="49DEE96E" w14:textId="77777777" w:rsidR="0071569A" w:rsidRPr="0071569A" w:rsidRDefault="0071569A" w:rsidP="0071569A">
      <w:pPr>
        <w:spacing w:after="0" w:line="276" w:lineRule="auto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๖) ด้านศิลปะ วัฒนธรรม  จารีตประเพณีและภูมิปัญญาท้องถิ่น</w:t>
      </w:r>
    </w:p>
    <w:p w14:paraId="07AE0CDD" w14:textId="77777777" w:rsidR="0071569A" w:rsidRPr="0071569A" w:rsidRDefault="0071569A" w:rsidP="0071569A">
      <w:pPr>
        <w:spacing w:after="0" w:line="276" w:lineRule="auto"/>
        <w:ind w:firstLine="216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ศิลปะ  วัฒนธรรม จารีตประเพณีและภูมิปัญญาท้องถิ่นท้องถิ่นยังคงอยู่และได้รับการส่งเสริมอนุรักษ์สู่คนรุ่นต่อไป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ประชาชน  เด็กและเยาวชนในท้องถิ่นมีจิตสำนึก เกิดความตระหนัก และเข้ามามีส่วนร่วมในการอนุรักษ์ ฟื้นฟู 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  รวมทั้งได้เรียนรู้ความสำคัญ รู้จักวิถีชีวิต 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</w:r>
    </w:p>
    <w:p w14:paraId="3B301CFA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(๕) ประสิทธิภาพ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efficiency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3FD4807B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ติดตามและประเมินโครงการที่ดำเนินการว่าสามารถดำเนินการได้บรรลุวัตถุประสงค์หรือไม่ 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มีผลกระทบเกิดขึ้นหรือไม่  ผู้เข้าร่วมโครงการมีความพึงพอใจหรือไม่  การดำเนินโครงการสามารถแก้ไขปัญหาของชุมชนได้หรือไม่  งบประมาณถูกใช้ไปอย่างประหยัดและคุ้มค่า ทรัพย์สินของ เช่น วัสดุ  อุปกรณ์  ครุภัณฑ์ ถูกใช้ไปอย่างคุ้มค่า  มีการบำรุงรักษาและซ่อมแซม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มีการปรับปรุงหรือไม่</w:t>
      </w:r>
    </w:p>
    <w:p w14:paraId="5651CA78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(๖) ประสิทธิผล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effectiveness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 </w:t>
      </w:r>
    </w:p>
    <w:p w14:paraId="1AD14AFE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ประชาชนมีความพึงพอใจมากน้อยเพียงใด  ปัญหาของชุมชนประชาชนได้รับการแก้ไขหรือไม่ 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มีผลกระทบต่อประชาชนในชุมชนหรือไม่  </w:t>
      </w:r>
    </w:p>
    <w:p w14:paraId="6A36AD3D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(๗) ผลลัพธ์และผลผลิต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outcome and output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 </w:t>
      </w:r>
    </w:p>
    <w:p w14:paraId="4EA0FB7D" w14:textId="16CEB99D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ประชาชน  ชุมชน  ได้รับอะไรจากการดำเนินโครงการของ</w:t>
      </w:r>
      <w:r w:rsidR="00566C33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ซึ่งส่งผลไปถึงการพัฒนาจังหวัด  ภูมิภาคและระดับประเทศ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10DCCDB1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(๘) การประเมินผลกระทบการประเมินผลกระบวนการ (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process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evaluation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เป็นการประเมินถึงผลกระทบต่อชุมชนและสังคมและหน่วยงานที่เกี่ยวข้อง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โดยพิจารณาถึงผลกระทบต่อสุขภาพของประชาชน  สังคม  สภาพแวดล้อม  สิ่งแวดล้อม  ธรรมชาติ  เศรษฐกิจ ว่ามีผลกระทบเกิดขึ้นอย่างไร สาเหตุจากอะไร ประเมินผลกระบวนการการดำเนินงานโครงการ กระบวนการเหมาะสม ถูกต้องหรือไม่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01CBCCA2" w14:textId="77777777" w:rsidR="0071569A" w:rsidRPr="0071569A" w:rsidRDefault="0071569A" w:rsidP="00A67D27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การวิเคราะห์สภาพแวดล้อมของท้องถิ่น</w:t>
      </w:r>
    </w:p>
    <w:p w14:paraId="0276015A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 ดำเนินการวิเคราะห์สภาพแวดล้อมท้องถิ่น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ในระดับชุมชนและทั้งในเขตองค์กรปกครองส่วนท้องถิ่น และรวมทั้งตำบล อำเภอ เขต อปท.ข้างเคียง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ซึ่งมีปฏิสัมพันธ์ซึ่งกันและกันกับสภาพแวดล้อมภายใต้สังคมที่เป็นทั้งระบบเปิดมากกว่าระบบปิดในปัจจุบัน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โดยการวิเคราะห์สภาพแวดล้อมเป็นการ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วิเคร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า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ะห์สภาพแวดล้อมทั้งภายนอกและภายใน  ดังนี้ </w:t>
      </w:r>
    </w:p>
    <w:p w14:paraId="041E8A68" w14:textId="77777777" w:rsidR="0071569A" w:rsidRPr="0071569A" w:rsidRDefault="0071569A" w:rsidP="00A67D27">
      <w:pPr>
        <w:autoSpaceDE w:val="0"/>
        <w:autoSpaceDN w:val="0"/>
        <w:adjustRightInd w:val="0"/>
        <w:spacing w:after="0" w:line="276" w:lineRule="auto"/>
        <w:ind w:left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การวิเคราะห์สภาพแวดล้อมภายนอก</w:t>
      </w:r>
    </w:p>
    <w:p w14:paraId="22B05E71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ดำเนินการวิเคราะห์สภาพแวดล้อมภายนอก เป็นการตรวจสอบ ประเมินและกรองปัจจัยหรือข้อมูลจากสภาพแวดล้อมภายนอกที่มีผลกระทบต่อท้องถิ่น  เช่น สภาพเศรษฐกิจ เทคโนโลยี การเมือง กฎหมาย สังคม สิ่งแวดล้อม วิเคราะห์เพื่อให้เกิดการบูรณาการ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(</w:t>
      </w:r>
      <w:r w:rsidRPr="0071569A">
        <w:rPr>
          <w:rFonts w:ascii="TH SarabunIT๙" w:eastAsia="Calibri" w:hAnsi="TH SarabunIT๙" w:cs="TH SarabunIT๙"/>
          <w:sz w:val="32"/>
          <w:szCs w:val="32"/>
        </w:rPr>
        <w:t>integration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) ร่วมกันกับองค์กรปกครองส่วนท้องถิ่น หน่วยงานราชการหรือรัฐวิสาหกิจ  การวิเคราะห์สภาพภายนอกนี้ เป็นการระบุถึงโอกาสและอุปสรรคที่จะต้องดำเนินการและแก้ไขปัญหาที่เกิดขึ้น</w:t>
      </w:r>
    </w:p>
    <w:p w14:paraId="6323DCC5" w14:textId="77777777" w:rsidR="0071569A" w:rsidRPr="0071569A" w:rsidRDefault="0071569A" w:rsidP="00A67D27">
      <w:pPr>
        <w:autoSpaceDE w:val="0"/>
        <w:autoSpaceDN w:val="0"/>
        <w:adjustRightInd w:val="0"/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การวิเคราะห์สภาพแวดล้อมภายใน  </w:t>
      </w:r>
    </w:p>
    <w:p w14:paraId="71D95BC6" w14:textId="13B37223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เป็นการตรว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จ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 ซึ่งการติดตามและประเมินผลโดยกำหนดให้มีการวิเคราะห์สภาพแวดล้อมภายใน สามารถทำได้หลายแนวทาง  เช่น  การวิเครา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ห์ห่วงโซ่แห่งคุณค่าภายในท้องถิ่น (</w:t>
      </w:r>
      <w:r w:rsidRPr="0071569A">
        <w:rPr>
          <w:rFonts w:ascii="TH SarabunIT๙" w:eastAsia="Calibri" w:hAnsi="TH SarabunIT๙" w:cs="TH SarabunIT๙"/>
          <w:sz w:val="32"/>
          <w:szCs w:val="32"/>
        </w:rPr>
        <w:t>value-chain analysis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)การวิเคราะห์ปัจจัยภายในตามสายงาน (</w:t>
      </w:r>
      <w:r w:rsidRPr="0071569A">
        <w:rPr>
          <w:rFonts w:ascii="TH SarabunIT๙" w:eastAsia="Calibri" w:hAnsi="TH SarabunIT๙" w:cs="TH SarabunIT๙"/>
          <w:sz w:val="32"/>
          <w:szCs w:val="32"/>
        </w:rPr>
        <w:t>scanning functional resources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) เป็นการวิเคราะห์ ตรวจสอบ ติดตามองค์กรปกครองส่วนท้องถิ่นเพื่อวิเคราะห์ถึงจุดแข็งและจุดอ่อน  </w:t>
      </w:r>
    </w:p>
    <w:p w14:paraId="3AA2BA29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การติดตามประเมินผลแผนพัฒนาของ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FCC7ADC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</w:rPr>
        <w:sym w:font="Wingdings" w:char="F0D8"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 ติดตามและประเมินผลแผนพัฒนาท้องถิ่น (พ.ศ.๒๕๖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–๒๕๖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</w:p>
    <w:p w14:paraId="3291F3BC" w14:textId="77777777" w:rsidR="0071569A" w:rsidRPr="0071569A" w:rsidRDefault="0071569A" w:rsidP="0071569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ดำเนิ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ว่าสามารถเป็นไปตามเป้าหมายที่ตั้งไว้หรือไม่</w:t>
      </w:r>
    </w:p>
    <w:p w14:paraId="24403469" w14:textId="77777777" w:rsidR="0071569A" w:rsidRPr="0071569A" w:rsidRDefault="00A67D27" w:rsidP="0071569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</w:t>
      </w:r>
      <w:r w:rsidR="0071569A"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สรุปผลการดำเนินโครงการในแผนพัฒนา  </w:t>
      </w:r>
    </w:p>
    <w:p w14:paraId="4E277410" w14:textId="77777777" w:rsidR="0071569A" w:rsidRPr="0071569A" w:rsidRDefault="00A67D27" w:rsidP="0071569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 </w:t>
      </w:r>
      <w:r w:rsidR="0071569A"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สรุปผลการประเมินความพึงพอใจ </w:t>
      </w:r>
    </w:p>
    <w:p w14:paraId="5A9C746F" w14:textId="77777777" w:rsidR="0071569A" w:rsidRPr="0071569A" w:rsidRDefault="00A67D27" w:rsidP="0071569A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71569A"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เปรียบเทียบผลการดำเนินงานในปีที่ผ่านมาละปีปัจจุบัน</w:t>
      </w:r>
    </w:p>
    <w:p w14:paraId="3F2BB25F" w14:textId="77777777" w:rsidR="0071569A" w:rsidRPr="0071569A" w:rsidRDefault="00A67D27" w:rsidP="0071569A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67D27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71569A" w:rsidRPr="00A67D27">
        <w:rPr>
          <w:rFonts w:ascii="TH SarabunIT๙" w:eastAsia="Calibri" w:hAnsi="TH SarabunIT๙" w:cs="TH SarabunIT๙"/>
          <w:sz w:val="32"/>
          <w:szCs w:val="32"/>
          <w:cs/>
        </w:rPr>
        <w:t xml:space="preserve"> เ</w:t>
      </w:r>
      <w:r w:rsidR="0071569A" w:rsidRPr="0071569A">
        <w:rPr>
          <w:rFonts w:ascii="TH SarabunIT๙" w:eastAsia="Calibri" w:hAnsi="TH SarabunIT๙" w:cs="TH SarabunIT๙"/>
          <w:sz w:val="32"/>
          <w:szCs w:val="32"/>
          <w:cs/>
        </w:rPr>
        <w:t>สนอแนะความคิดเห็นที่ได้จากการติดตามและประเมินผล</w:t>
      </w:r>
    </w:p>
    <w:p w14:paraId="0A66BD82" w14:textId="77777777" w:rsidR="0071569A" w:rsidRPr="0071569A" w:rsidRDefault="0071569A" w:rsidP="00A67D27">
      <w:pPr>
        <w:spacing w:before="120" w:after="0"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 วิธีการในการติดตามและประเมินผล</w:t>
      </w:r>
    </w:p>
    <w:p w14:paraId="2280D349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ระเบียบ วิธีในการติดตามและประเมินผล ว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ิธี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การในการติดตามและประเมินผลแผนพัฒนา 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ซึ่งต้องกำหนดวิธีการติดตามและประเมิน  กำหนดห้วงเวลาในการติดตามและประเมินผล  โดยมีองค์ประกอบ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ที่สำคัญ  ๒  ประการ  ดังนี้</w:t>
      </w:r>
    </w:p>
    <w:p w14:paraId="43364DB1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</w:t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ที่ใช้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ในการติดตามและประเมินผล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ระเบียบในการติดตามและประเมินผลแผนพัฒนา</w:t>
      </w:r>
      <w:r w:rsidR="00A67D27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มีองค์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ป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ระกอบ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ที่ใช้ในการติดตาม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14:paraId="154F65A8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(1) แต่งตั้งคณะกรรมการติดตามและประเมินผลแผนพัฒนา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ของเทศบาลเมืองบึงกาฬ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ตามระเบียบกระทรวงมหาดไทยว่าด้วยการจัดทำแผนพัฒนาท้องถิ่น พ.ศ.2548 และที่แก้ไขเพิ่มเติม  (ฉบับที่ 3) พ.ศ.2561 โดยมีภาคประชาชนเข้ามามีส่วนร่วมในการเป็นคณะกรรมการติดตามและประเมินผล</w:t>
      </w:r>
    </w:p>
    <w:p w14:paraId="21FB9628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(2) การบันทึกข้อมูลและติดตาม ประเมินผล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ในแบบรายงาน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ตามหนังสือกระทรวงมหาดไทย</w:t>
      </w:r>
    </w:p>
    <w:p w14:paraId="4BBC31E1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ที่ มท 0810.3/ว2931 ลงวันที่ 15 พฤษภาคม 2562 เรื่อง  ซักซ้อมแนวทางการทบทวนแผนพัฒนาท้องถิ่น(พ.ศ.2561-2565)</w:t>
      </w:r>
      <w:r w:rsidR="00DC16A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ขององค์กรปกครองส่วนท้องถิ่น และตามที่คณะกรรมการติดตามและประเมินผลกำหนด</w:t>
      </w:r>
    </w:p>
    <w:p w14:paraId="0DD26B2B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  <w:t>แบบที่ 1 แบบการประเมินตนเอง เพื่อเป็นการกำกับการจัดทำแผนพัฒนาท้องถิ่น</w:t>
      </w:r>
    </w:p>
    <w:p w14:paraId="5C660FB6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  <w:t>แบบที่ 2 แบบติดตามผลการดำเนินงานขององค์กรปกครองส่วนท้องถิ่น</w:t>
      </w:r>
    </w:p>
    <w:p w14:paraId="527590B5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  <w:t>แบบที่ 3 แบบการประเมินแบบมีส่วนร่วม เพื่อประเมินความพึงพอใจต่อผลการดำเนินงานขององค์กรปกครองส่วนท้องถิ่นในภาพรวม และในแต่ละยุทธศาสตร์</w:t>
      </w:r>
    </w:p>
    <w:p w14:paraId="033D568F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</w:rPr>
        <w:tab/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การติดตามและประเมินผลแผนพัฒนาท้องถิ่น</w:t>
      </w:r>
    </w:p>
    <w:p w14:paraId="632E6784" w14:textId="4DCC9466" w:rsidR="0071569A" w:rsidRPr="0071569A" w:rsidRDefault="0071569A" w:rsidP="00DC16AE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</w:rPr>
        <w:tab/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สรุปผลการติดตามและประเมินผลแผนพัฒนาเทศบาล</w:t>
      </w:r>
      <w:r w:rsidR="00992DAB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06461C4F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ab/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(3) การติดตามและประเมินผลด้วยระบบ 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>e-plan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hyperlink r:id="rId7" w:history="1">
        <w:r w:rsidRPr="0071569A">
          <w:rPr>
            <w:rFonts w:ascii="TH SarabunIT๙" w:eastAsia="Calibri" w:hAnsi="TH SarabunIT๙" w:cs="TH SarabunIT๙"/>
            <w:color w:val="0000FF"/>
            <w:sz w:val="32"/>
            <w:szCs w:val="32"/>
            <w:u w:val="single"/>
          </w:rPr>
          <w:t>www.dla.go.th</w:t>
        </w:r>
      </w:hyperlink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4AB8B5A6" w14:textId="77777777" w:rsidR="0071569A" w:rsidRPr="0071569A" w:rsidRDefault="0071569A" w:rsidP="0071569A">
      <w:pPr>
        <w:autoSpaceDE w:val="0"/>
        <w:autoSpaceDN w:val="0"/>
        <w:adjustRightInd w:val="0"/>
        <w:spacing w:before="120"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7D2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7D27" w:rsidRPr="00A67D2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</w:t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ธีการในการติดตามและประเมินผล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วิธีในการติดตามและประเมินผล มีวิธีการดังนี้</w:t>
      </w:r>
    </w:p>
    <w:p w14:paraId="2B1D8EED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  <w:t>(1) ติดตามและประเมินผลยุทธศาสตร์เพื่อความสอดคล้องแผนพัฒนาท้องถิ่น</w:t>
      </w:r>
    </w:p>
    <w:p w14:paraId="2800E9F9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(2) ติดตามและประเมินผลโครงการเพื่อความสอดคล้องแผนพัฒนาท้องถิ่น </w:t>
      </w:r>
    </w:p>
    <w:p w14:paraId="461CC10F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ab/>
        <w:t>(3) ห้วงเวลาในการติดตามและประเมินผล กำหนดระยะเวลาในการติดตามและรายงานผล</w:t>
      </w:r>
    </w:p>
    <w:p w14:paraId="582740DA" w14:textId="74F0C1AF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การดำเนินงานทุกๆ 1  ปี โดยเริ่มตั้งแต่ </w:t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เดือนตุลาคม 256</w:t>
      </w:r>
      <w:r w:rsidR="00992DA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กันยายน 256</w:t>
      </w:r>
      <w:r w:rsidR="00992DA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4EFD451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1569A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ติดตามและรายงานผลการดำเนินงานระยะเวลา 1 ปี</w:t>
      </w:r>
    </w:p>
    <w:p w14:paraId="2FB1218F" w14:textId="0253CA7A" w:rsidR="0071569A" w:rsidRPr="0071569A" w:rsidRDefault="0071569A" w:rsidP="0071569A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เดือนตุลาคม 256</w:t>
      </w:r>
      <w:r w:rsidR="00992DAB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กันยายน 256</w:t>
      </w:r>
      <w:r w:rsidR="00992DAB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</w:p>
    <w:p w14:paraId="396147C9" w14:textId="77777777" w:rsidR="0071569A" w:rsidRPr="0071569A" w:rsidRDefault="0071569A" w:rsidP="0071569A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ดำเนินการตรวจสอบในระหว่างการดำเนินโครงการพัฒนาและกิจกรรมที่ดำเนินการจริง</w:t>
      </w:r>
    </w:p>
    <w:p w14:paraId="640BC5E1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ทั้งหมดในพื้นที่ของเทศบาลเมืองบึงกาฬ ประจำปีงบประมาณนั้น ว่าสามารถเป็นไปตามเป้าหมายที่ตั้งไว้หรือไม่</w:t>
      </w:r>
    </w:p>
    <w:p w14:paraId="32B33D1A" w14:textId="77777777" w:rsidR="0071569A" w:rsidRPr="0071569A" w:rsidRDefault="0071569A" w:rsidP="0071569A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สรุปผลการดำเนินโครงการในแผนพัฒนาท้องถิ่น </w:t>
      </w:r>
    </w:p>
    <w:p w14:paraId="213BEBA9" w14:textId="77777777" w:rsidR="0071569A" w:rsidRPr="0071569A" w:rsidRDefault="0071569A" w:rsidP="0071569A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สรุปผลการประเมินความพึงพอใจ</w:t>
      </w:r>
    </w:p>
    <w:p w14:paraId="12CC6460" w14:textId="77777777" w:rsidR="0071569A" w:rsidRPr="0071569A" w:rsidRDefault="0071569A" w:rsidP="0071569A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เปรียบเทียบผลการดำเนินงานในปีที่ผ่านมาและปีปัจจุบัน</w:t>
      </w:r>
    </w:p>
    <w:p w14:paraId="46337045" w14:textId="77777777" w:rsidR="0071569A" w:rsidRPr="0071569A" w:rsidRDefault="0071569A" w:rsidP="0071569A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เสนอแนะความคิดเห็นที่ได้จากการติดตามและประเมินผล</w:t>
      </w:r>
    </w:p>
    <w:p w14:paraId="3E66E627" w14:textId="77777777" w:rsidR="0071569A" w:rsidRPr="0071569A" w:rsidRDefault="0071569A" w:rsidP="00A67D27">
      <w:pPr>
        <w:spacing w:before="120"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ประโยชน์ของการติดตามและประเมินผล</w:t>
      </w:r>
    </w:p>
    <w:p w14:paraId="0C982CE7" w14:textId="74F0EF79" w:rsidR="0071569A" w:rsidRPr="0071569A" w:rsidRDefault="0071569A" w:rsidP="0071569A">
      <w:pPr>
        <w:autoSpaceDE w:val="0"/>
        <w:autoSpaceDN w:val="0"/>
        <w:adjustRightInd w:val="0"/>
        <w:spacing w:before="120"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๑)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ทำ</w:t>
      </w:r>
      <w:r w:rsidR="00992DAB">
        <w:rPr>
          <w:rFonts w:ascii="TH SarabunIT๙" w:eastAsia="Calibri" w:hAnsi="TH SarabunIT๙" w:cs="TH SarabunIT๙" w:hint="cs"/>
          <w:sz w:val="32"/>
          <w:szCs w:val="32"/>
          <w:cs/>
        </w:rPr>
        <w:t>ให้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14:paraId="44FF5F60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๒) เห็นจุดสำคัญที่จะต้องปรับปรุงแก้ไขอย่างชัดเจน ทั้งวัตถุประสงค์ของแผนงาน ขั้นตอนการปฏิบัติ  ทรัพยากรที่ต้องใช้ ช่วงเวลาที่จะต้องกระทำให้เสร็จ  ซึ่งจะทำให้แผนงานมีความเหมาะสมต่อการนำไปปฏิบัติให้บรรลุวัตถุประสงค์อย่างมีประสิทธิภาพยิ่งขึ้น</w:t>
      </w:r>
    </w:p>
    <w:p w14:paraId="13FACE54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๓) ทำให้ทราบว่าจะต้องเปลี่ยนแปลงโครงการอย่างไรบ้างให้เหมาะสม ระดับการเปลี่ยนแปลงมากน้อยแค่ไหน การเปลี่ยนแปลงจะก่อให้เกิดผลกระทบอะไรบ้าง อาทิ เช่น การเปลี่ยนแปลงวัตถุประสงค์บางส่วน การเปลี่ยนแนวทางการปฏิบัติ หรือการเปลี่ยนแปลงหน่วยงานที่รับผิดชอบการนำโครงกา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ร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ไปปฏิบ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ัติ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br/>
        <w:t>เป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็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นต้น</w:t>
      </w:r>
    </w:p>
    <w:p w14:paraId="17CA27F0" w14:textId="2DBDC5FA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๔) ทำให้ทราบว่ามาตรการหรือกิจกรรมที่ใช้อยู่มีข้อบกพร่องอะไรบ้าง  ข้อบกพร</w:t>
      </w:r>
      <w:r w:rsidR="00B45C67"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ัติให้บรรลุวัตถุประสงค์ยิ่งขึ้น</w:t>
      </w:r>
    </w:p>
    <w:p w14:paraId="416AD73D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๕) ทำให้ทราบว่าขั้นตอนใดบ้างที่มีปัญหาอุปสรรค  และปัญหาอุปสรรคเหล่านั้นเกิดจากสาเหตุอะไร เมื่อทราบข้อมูลทั้งหมด  การประเมินผลจะเป็นเครื่องมือสำคัญในการปรับปรุงขั้นตอนการทำงานของแผนงานให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มีความกระจ่างชัด เพื่อขจัดปัญหาอุปสรรคที่เกิดขึ้นในแต่ละขั้นตอนให้หมดไป</w:t>
      </w:r>
    </w:p>
    <w:p w14:paraId="3AD009B7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๖) ทำให้ทราบว่าแผนงานที่นำไปปฏิบ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ั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ติมีจุดแข็ง(</w:t>
      </w:r>
      <w:r w:rsidRPr="0071569A">
        <w:rPr>
          <w:rFonts w:ascii="TH SarabunIT๙" w:eastAsia="Calibri" w:hAnsi="TH SarabunIT๙" w:cs="TH SarabunIT๙"/>
          <w:sz w:val="32"/>
          <w:szCs w:val="32"/>
        </w:rPr>
        <w:t>strengths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และจุดอ่อน(</w:t>
      </w:r>
      <w:r w:rsidRPr="0071569A">
        <w:rPr>
          <w:rFonts w:ascii="TH SarabunIT๙" w:eastAsia="Calibri" w:hAnsi="TH SarabunIT๙" w:cs="TH SarabunIT๙"/>
          <w:sz w:val="32"/>
          <w:szCs w:val="32"/>
        </w:rPr>
        <w:t>weaknesses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) อะไรบ้าง และจุดอ่อนที่พบเกิดจากสาเหตุอะไรและจะแก้ไขได้อย่างไร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14:paraId="5A11810E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๗)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ทำให้ผู้ให้การสนับสนุนการนำโครงการไปปฏิบัติและผู้สนับสนุนการประเมินผลทราบผลของการนำนโยบายไปปฏิบัติบรรลุวัตถุประสงค์เพียงใด  มีปัญหาอุปสรรคที่จะต้องปรับปรุงแก้ไขโครงการหรือไม่ </w:t>
      </w:r>
      <w:r w:rsidRPr="0071569A">
        <w:rPr>
          <w:rFonts w:ascii="TH SarabunIT๙" w:eastAsia="Calibri" w:hAnsi="TH SarabunIT๙" w:cs="TH SarabunIT๙"/>
          <w:i/>
          <w:iCs/>
          <w:sz w:val="32"/>
          <w:szCs w:val="32"/>
          <w:cs/>
        </w:rPr>
        <w:lastRenderedPageBreak/>
        <w:t>(ผู้สนับสนุนทางการเงินมี  ๒ ส่วน  คือ ส่วนแรก คือ ผู้สนับสนุนการเงินแก่โครงการ เพื่อให้การนำโครงการไปปฏิบัติประสบผลสำเร็จ  และส่วนที่สอง  คือ ผู้ให้การสนับสนุนทางการเงินเพื่อทำการประเมินผลโครงการ  ทั้งผู้ให้การสนับสนุนการนำโครงการไปปฏิบัติและผู้สนับสนุนทางการเงิน  เพื่อทำการประเมินผลต่างๆ)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71569A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C90CC2D" w14:textId="77777777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๘) การประเมินจะชี้ให้เห็นว่าแนวความคิดริเริ่มใหม่ในการแก้ไขปัญหาของท้องถิ่นประสบความสำเร็จตามวัตถุประสงค์ที่กำหนดไว้เพียงใด มีปัญหาและอุปสรรคในการดำเนินงานอย่างไรบ้าง หรือจะต้องปรับปรุงในส่วนใดบ้าง      </w:t>
      </w:r>
    </w:p>
    <w:p w14:paraId="09F5CF3D" w14:textId="7CDFC544" w:rsidR="0071569A" w:rsidRPr="0071569A" w:rsidRDefault="0071569A" w:rsidP="0071569A">
      <w:pPr>
        <w:autoSpaceDE w:val="0"/>
        <w:autoSpaceDN w:val="0"/>
        <w:adjustRightInd w:val="0"/>
        <w:spacing w:after="0" w:line="276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1569A">
        <w:rPr>
          <w:rFonts w:ascii="TH SarabunIT๙" w:eastAsia="Calibri" w:hAnsi="TH SarabunIT๙" w:cs="TH SarabunIT๙"/>
          <w:sz w:val="32"/>
          <w:szCs w:val="32"/>
          <w:cs/>
        </w:rPr>
        <w:t>๙) การประเมินจะทำให้เกิดความกระจ่างชัดว่าโครงการใดที่นำไปปฏิบัติแล้วได้ผลดีสมควรจะขยายโครงการให้ครอบคลุมกว้างขว</w:t>
      </w:r>
      <w:r w:rsidR="008B1D16">
        <w:rPr>
          <w:rFonts w:ascii="TH SarabunIT๙" w:eastAsia="Calibri" w:hAnsi="TH SarabunIT๙" w:cs="TH SarabunIT๙" w:hint="cs"/>
          <w:sz w:val="32"/>
          <w:szCs w:val="32"/>
          <w:cs/>
        </w:rPr>
        <w:t>าง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>ยิ่งขึ้นหรือโครงการใดมีปัญหาอุปสรรคมากและไม่สอดคล้องกับการแก้ไขปัญหาของสังคมควรจะยุติโครงการเสียเพื่อลดความสูญเสียให้น้อยลง  หรือในกรณีที่มีโครงการทีมีลักษณะแข่งขันกันการประเมินผลจะทำให้ทราบว่าโครงการใดมีประส</w:t>
      </w:r>
      <w:r w:rsidRPr="0071569A">
        <w:rPr>
          <w:rFonts w:ascii="TH SarabunIT๙" w:eastAsia="Calibri" w:hAnsi="TH SarabunIT๙" w:cs="TH SarabunIT๙" w:hint="cs"/>
          <w:sz w:val="32"/>
          <w:szCs w:val="32"/>
          <w:cs/>
        </w:rPr>
        <w:t>ิทธิ</w:t>
      </w:r>
      <w:r w:rsidRPr="0071569A">
        <w:rPr>
          <w:rFonts w:ascii="TH SarabunIT๙" w:eastAsia="Calibri" w:hAnsi="TH SarabunIT๙" w:cs="TH SarabunIT๙"/>
          <w:sz w:val="32"/>
          <w:szCs w:val="32"/>
          <w:cs/>
        </w:rPr>
        <w:t xml:space="preserve">ภาพในการแก้ไขปัญหาของสาธารณชนสมควรสนับสนุนให้ดำเนินการต่อไป ส่วนโครงการที่ไม่ประสบความสำเร็จ หรือให้ผลตอบแทนน้อยกว่ามาก ก็ควรยกเลิกทิ้งเสีย    </w:t>
      </w:r>
    </w:p>
    <w:p w14:paraId="361C186C" w14:textId="77777777" w:rsidR="0071569A" w:rsidRPr="0071569A" w:rsidRDefault="0071569A" w:rsidP="00A67D27">
      <w:pPr>
        <w:spacing w:before="120" w:after="12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คณะกรรมการติดตามและประเมินผลแผนพัฒนาท้องถิ่นเทศบาลเมืองบึงกาฬ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7411"/>
        <w:gridCol w:w="1843"/>
      </w:tblGrid>
      <w:tr w:rsidR="0071569A" w:rsidRPr="0071569A" w14:paraId="46FE3E8A" w14:textId="77777777" w:rsidTr="00FE69A2">
        <w:tc>
          <w:tcPr>
            <w:tcW w:w="556" w:type="dxa"/>
          </w:tcPr>
          <w:p w14:paraId="6EE1C917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7411" w:type="dxa"/>
          </w:tcPr>
          <w:p w14:paraId="66EC59BC" w14:textId="77777777" w:rsidR="0071569A" w:rsidRPr="0071569A" w:rsidRDefault="0039171B" w:rsidP="0071569A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นายอุดม   ภูมิพักตร์</w:t>
            </w:r>
            <w:r w:rsidR="0071569A"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สมาชิกสภาเทศบาลเมืองบึงกาฬ</w:t>
            </w:r>
          </w:p>
        </w:tc>
        <w:tc>
          <w:tcPr>
            <w:tcW w:w="1843" w:type="dxa"/>
          </w:tcPr>
          <w:p w14:paraId="143B6E2C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71569A" w:rsidRPr="0071569A" w14:paraId="597D6AA4" w14:textId="77777777" w:rsidTr="00FE69A2">
        <w:tc>
          <w:tcPr>
            <w:tcW w:w="556" w:type="dxa"/>
          </w:tcPr>
          <w:p w14:paraId="22B20296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7411" w:type="dxa"/>
          </w:tcPr>
          <w:p w14:paraId="2219EECA" w14:textId="77777777" w:rsidR="0071569A" w:rsidRPr="0071569A" w:rsidRDefault="0039171B" w:rsidP="0071569A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นายสิทธิกร   โทสวัสดิ์  สมาชิกสภาเทศบาลเมืองบึงกาฬ</w:t>
            </w:r>
            <w:r w:rsidR="0071569A"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57EA7AFF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71569A" w:rsidRPr="0071569A" w14:paraId="710C7D98" w14:textId="77777777" w:rsidTr="00FE69A2">
        <w:trPr>
          <w:trHeight w:val="471"/>
        </w:trPr>
        <w:tc>
          <w:tcPr>
            <w:tcW w:w="556" w:type="dxa"/>
          </w:tcPr>
          <w:p w14:paraId="3B7105E5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7411" w:type="dxa"/>
          </w:tcPr>
          <w:p w14:paraId="79FC06BE" w14:textId="5A1FFD40" w:rsidR="0071569A" w:rsidRPr="0071569A" w:rsidRDefault="00360EDC" w:rsidP="0071569A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นางสาวอุดมจ</w:t>
            </w:r>
            <w:r w:rsidR="00992DA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ตร   สูรพล</w:t>
            </w:r>
            <w:r w:rsidR="003917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ผู้แทนประชาคมท้องถิ่น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ชุมชน</w:t>
            </w:r>
            <w:r w:rsidR="003917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พันลำ ต.วิศิษฐ์</w:t>
            </w:r>
            <w:r w:rsidR="0071569A" w:rsidRPr="0071569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549B9E15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Calibri" w:eastAsia="Calibri" w:hAnsi="Calibri" w:cs="Angsana New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71569A" w:rsidRPr="0071569A" w14:paraId="6995527B" w14:textId="77777777" w:rsidTr="00FE69A2">
        <w:tc>
          <w:tcPr>
            <w:tcW w:w="556" w:type="dxa"/>
          </w:tcPr>
          <w:p w14:paraId="073B14A0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7411" w:type="dxa"/>
          </w:tcPr>
          <w:p w14:paraId="009300E4" w14:textId="6B7A5B89" w:rsidR="0071569A" w:rsidRPr="0071569A" w:rsidRDefault="00360EDC" w:rsidP="0071569A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นายสมเดช   อ่อนคำตัน</w:t>
            </w:r>
            <w:r w:rsidR="003917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1569A"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17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ผู้แทนประชาคมท้องถิ่น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ชุมชนท่าไคร้  ต.บึงกาฬ</w:t>
            </w:r>
          </w:p>
        </w:tc>
        <w:tc>
          <w:tcPr>
            <w:tcW w:w="1843" w:type="dxa"/>
          </w:tcPr>
          <w:p w14:paraId="2295D83D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Calibri" w:eastAsia="Calibri" w:hAnsi="Calibri" w:cs="Angsana New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71569A" w:rsidRPr="0071569A" w14:paraId="7323C20C" w14:textId="77777777" w:rsidTr="00FE69A2">
        <w:tc>
          <w:tcPr>
            <w:tcW w:w="556" w:type="dxa"/>
          </w:tcPr>
          <w:p w14:paraId="208A387A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7411" w:type="dxa"/>
          </w:tcPr>
          <w:p w14:paraId="71A55ECF" w14:textId="54F1AF95" w:rsidR="0071569A" w:rsidRPr="0071569A" w:rsidRDefault="0039171B" w:rsidP="0071569A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r w:rsidR="00360E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วิรัตน์   พลเยี่ยม</w:t>
            </w:r>
            <w:r w:rsidR="0071569A"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60E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569A"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  <w:r w:rsidR="00FE69A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0E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ชุมชน</w:t>
            </w:r>
            <w:r w:rsidR="00FE69A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นาสุขสันต์ </w:t>
            </w:r>
            <w:r w:rsidR="0071569A"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E69A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ต.วิศ</w:t>
            </w:r>
            <w:r w:rsidR="00360ED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</w:t>
            </w:r>
            <w:r w:rsidR="00FE69A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ษฐ์</w:t>
            </w:r>
          </w:p>
        </w:tc>
        <w:tc>
          <w:tcPr>
            <w:tcW w:w="1843" w:type="dxa"/>
          </w:tcPr>
          <w:p w14:paraId="703317C5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Calibri" w:eastAsia="Calibri" w:hAnsi="Calibri" w:cs="Angsana New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71569A" w:rsidRPr="0071569A" w14:paraId="5727DF55" w14:textId="77777777" w:rsidTr="00FE69A2">
        <w:tc>
          <w:tcPr>
            <w:tcW w:w="556" w:type="dxa"/>
          </w:tcPr>
          <w:p w14:paraId="3DD82C56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7411" w:type="dxa"/>
          </w:tcPr>
          <w:p w14:paraId="2929C153" w14:textId="77777777" w:rsidR="0071569A" w:rsidRPr="0071569A" w:rsidRDefault="00FE69A2" w:rsidP="0071569A">
            <w:pPr>
              <w:spacing w:after="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นางสาววาลิกา   อัครนิตย์  </w:t>
            </w:r>
            <w:r w:rsidR="0071569A"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ผู้อำนวยการโรงเรียนบ้านบึงกาฬ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ผู้แทนหน่วยงานที่เกี่ยวข้อง</w:t>
            </w:r>
          </w:p>
        </w:tc>
        <w:tc>
          <w:tcPr>
            <w:tcW w:w="1843" w:type="dxa"/>
          </w:tcPr>
          <w:p w14:paraId="41EA5E13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Calibri" w:eastAsia="Calibri" w:hAnsi="Calibri" w:cs="Angsana New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71569A" w:rsidRPr="0071569A" w14:paraId="5E1ABC4A" w14:textId="77777777" w:rsidTr="00FE69A2">
        <w:tc>
          <w:tcPr>
            <w:tcW w:w="556" w:type="dxa"/>
          </w:tcPr>
          <w:p w14:paraId="2FAFB751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7411" w:type="dxa"/>
          </w:tcPr>
          <w:p w14:paraId="03186670" w14:textId="77777777" w:rsidR="0071569A" w:rsidRPr="0071569A" w:rsidRDefault="00FE69A2" w:rsidP="00FE69A2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กานต์  ปริปุณ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  </w:t>
            </w:r>
            <w:r w:rsidR="0071569A"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ผู้อำนวยการโรงพยาบาลส่งเสริมสุขภาพตำบลวิศิษฐ์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71569A"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ผู้แทนหน่วยงานที่เกี่ยวข้อง</w:t>
            </w:r>
          </w:p>
        </w:tc>
        <w:tc>
          <w:tcPr>
            <w:tcW w:w="1843" w:type="dxa"/>
          </w:tcPr>
          <w:p w14:paraId="5A1E7927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Calibri" w:eastAsia="Calibri" w:hAnsi="Calibri" w:cs="Angsana New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71569A" w:rsidRPr="0071569A" w14:paraId="0D7B9061" w14:textId="77777777" w:rsidTr="00FE69A2">
        <w:tc>
          <w:tcPr>
            <w:tcW w:w="556" w:type="dxa"/>
          </w:tcPr>
          <w:p w14:paraId="42B63BAC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8.</w:t>
            </w:r>
          </w:p>
        </w:tc>
        <w:tc>
          <w:tcPr>
            <w:tcW w:w="7411" w:type="dxa"/>
          </w:tcPr>
          <w:p w14:paraId="641C18B0" w14:textId="77777777" w:rsidR="0071569A" w:rsidRPr="0071569A" w:rsidRDefault="00FE69A2" w:rsidP="0071569A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นางดวงใจ   พุทธาอามาตร์    </w:t>
            </w:r>
            <w:r w:rsidR="0071569A" w:rsidRPr="0071569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1843" w:type="dxa"/>
          </w:tcPr>
          <w:p w14:paraId="24EC04A9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71569A" w:rsidRPr="0071569A" w14:paraId="7244CAA8" w14:textId="77777777" w:rsidTr="00FE69A2">
        <w:tc>
          <w:tcPr>
            <w:tcW w:w="556" w:type="dxa"/>
          </w:tcPr>
          <w:p w14:paraId="585E8991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9.</w:t>
            </w:r>
          </w:p>
        </w:tc>
        <w:tc>
          <w:tcPr>
            <w:tcW w:w="7411" w:type="dxa"/>
          </w:tcPr>
          <w:p w14:paraId="3DD05F96" w14:textId="77777777" w:rsidR="0071569A" w:rsidRPr="0071569A" w:rsidRDefault="00FE69A2" w:rsidP="0071569A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นายจรัส   </w:t>
            </w:r>
            <w:r w:rsidR="001B7FD5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คำ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เขียน </w:t>
            </w:r>
            <w:r w:rsidR="0071569A" w:rsidRPr="0071569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ผู้ทรงคุณวุฒิ</w:t>
            </w:r>
          </w:p>
        </w:tc>
        <w:tc>
          <w:tcPr>
            <w:tcW w:w="1843" w:type="dxa"/>
          </w:tcPr>
          <w:p w14:paraId="7DEFC425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Calibri" w:eastAsia="Calibri" w:hAnsi="Calibri" w:cs="Angsana New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71569A" w:rsidRPr="0071569A" w14:paraId="15EADCF2" w14:textId="77777777" w:rsidTr="00FE69A2">
        <w:tc>
          <w:tcPr>
            <w:tcW w:w="556" w:type="dxa"/>
          </w:tcPr>
          <w:p w14:paraId="541F7BC0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7411" w:type="dxa"/>
          </w:tcPr>
          <w:p w14:paraId="56DB642B" w14:textId="77777777" w:rsidR="0071569A" w:rsidRPr="0071569A" w:rsidRDefault="00FE69A2" w:rsidP="0071569A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นางกรองแก้ว   ธัญ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ลาภ </w:t>
            </w:r>
            <w:r w:rsidR="0071569A" w:rsidRPr="0071569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1843" w:type="dxa"/>
          </w:tcPr>
          <w:p w14:paraId="399EA348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Calibri" w:eastAsia="Calibri" w:hAnsi="Calibri" w:cs="Angsana New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FE69A2" w:rsidRPr="0071569A" w14:paraId="76E67158" w14:textId="77777777" w:rsidTr="00FE69A2">
        <w:tc>
          <w:tcPr>
            <w:tcW w:w="556" w:type="dxa"/>
          </w:tcPr>
          <w:p w14:paraId="6E2AF6F2" w14:textId="77777777" w:rsidR="00FE69A2" w:rsidRPr="0071569A" w:rsidRDefault="00FE69A2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7411" w:type="dxa"/>
          </w:tcPr>
          <w:p w14:paraId="01508340" w14:textId="77777777" w:rsidR="00FE69A2" w:rsidRDefault="00FE69A2" w:rsidP="0071569A">
            <w:pPr>
              <w:spacing w:after="0" w:line="276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นางสาววนิดา  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เกษา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งาม   ผู้อำนวยการกองยุทธศาสตร์และงบประมาณ </w:t>
            </w:r>
          </w:p>
        </w:tc>
        <w:tc>
          <w:tcPr>
            <w:tcW w:w="1843" w:type="dxa"/>
          </w:tcPr>
          <w:p w14:paraId="08C7DFEE" w14:textId="77777777" w:rsidR="00FE69A2" w:rsidRPr="0071569A" w:rsidRDefault="00FE496E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71569A" w:rsidRPr="0071569A" w14:paraId="04AE01E9" w14:textId="77777777" w:rsidTr="00FE69A2">
        <w:tc>
          <w:tcPr>
            <w:tcW w:w="556" w:type="dxa"/>
          </w:tcPr>
          <w:p w14:paraId="0197380B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FE69A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411" w:type="dxa"/>
          </w:tcPr>
          <w:p w14:paraId="214DABA1" w14:textId="77777777" w:rsidR="0071569A" w:rsidRPr="0071569A" w:rsidRDefault="0039171B" w:rsidP="0071569A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9171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ว่าที่ร.ต.หญิงอรทัย   ชนะเสภา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843" w:type="dxa"/>
          </w:tcPr>
          <w:p w14:paraId="3BBE0AB8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28C0756" w14:textId="77777777" w:rsidR="00FE496E" w:rsidRDefault="00FE496E" w:rsidP="0071569A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0230DA" w14:textId="77777777" w:rsidR="00FE496E" w:rsidRDefault="00FE496E" w:rsidP="0071569A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190763" w14:textId="77777777" w:rsidR="00FE496E" w:rsidRDefault="00FE496E" w:rsidP="0071569A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73D6C41" w14:textId="77777777" w:rsidR="00FE496E" w:rsidRDefault="00FE496E" w:rsidP="0071569A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6EED3A" w14:textId="77777777" w:rsidR="00A67D27" w:rsidRDefault="00A67D27" w:rsidP="0071569A">
      <w:pPr>
        <w:spacing w:before="120" w:after="12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8FAE53" w14:textId="77777777" w:rsidR="0071569A" w:rsidRPr="0071569A" w:rsidRDefault="0071569A" w:rsidP="00A67D27">
      <w:pPr>
        <w:spacing w:before="120" w:after="12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156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คณะอนุกรรมการติดตามและประเมินผลแผนพัฒนาท้องถิ่นเทศบาลเมืองบึงกาฬ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561"/>
        <w:gridCol w:w="2693"/>
      </w:tblGrid>
      <w:tr w:rsidR="0071569A" w:rsidRPr="0071569A" w14:paraId="4F80CF36" w14:textId="77777777" w:rsidTr="00CF10A7">
        <w:tc>
          <w:tcPr>
            <w:tcW w:w="556" w:type="dxa"/>
          </w:tcPr>
          <w:p w14:paraId="3F1F8157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6561" w:type="dxa"/>
          </w:tcPr>
          <w:p w14:paraId="36B1C29E" w14:textId="77777777" w:rsidR="0071569A" w:rsidRPr="0071569A" w:rsidRDefault="0071569A" w:rsidP="0071569A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นุษ</w:t>
            </w:r>
            <w:proofErr w:type="spellEnd"/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   อักษร  หัวหน้าฝ่ายแผนงานและงบประมาณ</w:t>
            </w:r>
          </w:p>
        </w:tc>
        <w:tc>
          <w:tcPr>
            <w:tcW w:w="2693" w:type="dxa"/>
          </w:tcPr>
          <w:p w14:paraId="5C840356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ประธานอนุกรรมการ</w:t>
            </w:r>
          </w:p>
        </w:tc>
      </w:tr>
      <w:tr w:rsidR="0071569A" w:rsidRPr="0071569A" w14:paraId="341F37DC" w14:textId="77777777" w:rsidTr="00CF10A7">
        <w:tc>
          <w:tcPr>
            <w:tcW w:w="556" w:type="dxa"/>
          </w:tcPr>
          <w:p w14:paraId="1B9A23B6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561" w:type="dxa"/>
          </w:tcPr>
          <w:p w14:paraId="0358AF79" w14:textId="77777777" w:rsidR="0071569A" w:rsidRPr="0071569A" w:rsidRDefault="0071569A" w:rsidP="0071569A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นางสาวบุญเจือ   สุทธิสาร   นักวิเคราะห์นโยบายและแผนชำนาญการ</w:t>
            </w:r>
          </w:p>
        </w:tc>
        <w:tc>
          <w:tcPr>
            <w:tcW w:w="2693" w:type="dxa"/>
          </w:tcPr>
          <w:p w14:paraId="7C506AD4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อนุกรรมการ</w:t>
            </w:r>
          </w:p>
        </w:tc>
      </w:tr>
      <w:tr w:rsidR="0071569A" w:rsidRPr="0071569A" w14:paraId="3E51252E" w14:textId="77777777" w:rsidTr="00CF10A7">
        <w:trPr>
          <w:trHeight w:val="471"/>
        </w:trPr>
        <w:tc>
          <w:tcPr>
            <w:tcW w:w="556" w:type="dxa"/>
          </w:tcPr>
          <w:p w14:paraId="2CAEBBAE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6561" w:type="dxa"/>
          </w:tcPr>
          <w:p w14:paraId="4662C3FF" w14:textId="77777777" w:rsidR="0071569A" w:rsidRPr="0071569A" w:rsidRDefault="0071569A" w:rsidP="0071569A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นายสมชาย   อารีรมย์   นักวิเคราะห์นโยบายและแผนชำนาญการ</w:t>
            </w:r>
          </w:p>
        </w:tc>
        <w:tc>
          <w:tcPr>
            <w:tcW w:w="2693" w:type="dxa"/>
          </w:tcPr>
          <w:p w14:paraId="5605F9E8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Calibri" w:eastAsia="Calibri" w:hAnsi="Calibri" w:cs="Angsana New"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อนุกรรมการ</w:t>
            </w:r>
          </w:p>
        </w:tc>
      </w:tr>
      <w:tr w:rsidR="0071569A" w:rsidRPr="0071569A" w14:paraId="380123EF" w14:textId="77777777" w:rsidTr="00CF10A7">
        <w:trPr>
          <w:trHeight w:val="471"/>
        </w:trPr>
        <w:tc>
          <w:tcPr>
            <w:tcW w:w="556" w:type="dxa"/>
          </w:tcPr>
          <w:p w14:paraId="4A0C1EC4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561" w:type="dxa"/>
          </w:tcPr>
          <w:p w14:paraId="4E0522DD" w14:textId="77777777" w:rsidR="0071569A" w:rsidRPr="0071569A" w:rsidRDefault="0071569A" w:rsidP="0071569A">
            <w:pPr>
              <w:spacing w:after="0" w:line="276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นางพัชรินท</w:t>
            </w:r>
            <w:proofErr w:type="spellStart"/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กลิ่น</w:t>
            </w:r>
            <w:proofErr w:type="spellStart"/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หวล</w:t>
            </w:r>
            <w:proofErr w:type="spellEnd"/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ผู้ช่วยนักวิเคราะห์นโยบายและแผน</w:t>
            </w:r>
          </w:p>
        </w:tc>
        <w:tc>
          <w:tcPr>
            <w:tcW w:w="2693" w:type="dxa"/>
          </w:tcPr>
          <w:p w14:paraId="36175413" w14:textId="77777777" w:rsidR="0071569A" w:rsidRPr="0071569A" w:rsidRDefault="0071569A" w:rsidP="0071569A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1569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อนุกรรมการและเลขานุการ</w:t>
            </w:r>
          </w:p>
        </w:tc>
      </w:tr>
    </w:tbl>
    <w:p w14:paraId="1ECC6929" w14:textId="77777777" w:rsidR="0071569A" w:rsidRPr="0071569A" w:rsidRDefault="0071569A" w:rsidP="0071569A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EAFB80" w14:textId="77777777" w:rsidR="0071569A" w:rsidRPr="0071569A" w:rsidRDefault="0071569A" w:rsidP="0071569A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BF1A6B" w14:textId="1A0BA476" w:rsidR="0071569A" w:rsidRDefault="0071569A" w:rsidP="0071569A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BB0F153" w14:textId="5E26C84E" w:rsidR="009B5B50" w:rsidRDefault="009B5B50" w:rsidP="0071569A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0DF394C" w14:textId="5EA5CDBB" w:rsidR="009B5B50" w:rsidRDefault="009B5B50" w:rsidP="0071569A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9D276D2" w14:textId="698786AD" w:rsidR="009B5B50" w:rsidRPr="0071569A" w:rsidRDefault="009B5B50" w:rsidP="009B5B50">
      <w:pPr>
        <w:spacing w:after="0" w:line="276" w:lineRule="auto"/>
        <w:ind w:firstLine="720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**********************************************</w:t>
      </w:r>
    </w:p>
    <w:p w14:paraId="5D654832" w14:textId="77777777" w:rsidR="0071569A" w:rsidRPr="0071569A" w:rsidRDefault="0071569A" w:rsidP="0071569A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14:paraId="118F9164" w14:textId="77777777" w:rsidR="0071569A" w:rsidRPr="0071569A" w:rsidRDefault="0071569A" w:rsidP="0071569A">
      <w:pPr>
        <w:spacing w:after="0" w:line="276" w:lineRule="auto"/>
        <w:ind w:firstLine="72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BC95A08" w14:textId="77777777" w:rsidR="0071569A" w:rsidRPr="0071569A" w:rsidRDefault="0071569A" w:rsidP="0071569A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8FC14C" w14:textId="77777777" w:rsidR="00D1698C" w:rsidRPr="0071569A" w:rsidRDefault="00D1698C" w:rsidP="0071569A">
      <w:pPr>
        <w:spacing w:line="276" w:lineRule="auto"/>
      </w:pPr>
    </w:p>
    <w:sectPr w:rsidR="00D1698C" w:rsidRPr="0071569A" w:rsidSect="001B7FD5">
      <w:headerReference w:type="default" r:id="rId8"/>
      <w:footerReference w:type="default" r:id="rId9"/>
      <w:pgSz w:w="11907" w:h="16840" w:code="9"/>
      <w:pgMar w:top="1304" w:right="1134" w:bottom="680" w:left="1418" w:header="284" w:footer="454" w:gutter="0"/>
      <w:paperSrc w:first="7" w:other="7"/>
      <w:pgNumType w:fmt="thaiNumbers" w:start="1" w:chapSep="enDash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4146" w14:textId="77777777" w:rsidR="000D755F" w:rsidRDefault="000D755F">
      <w:pPr>
        <w:spacing w:after="0" w:line="240" w:lineRule="auto"/>
      </w:pPr>
      <w:r>
        <w:separator/>
      </w:r>
    </w:p>
  </w:endnote>
  <w:endnote w:type="continuationSeparator" w:id="0">
    <w:p w14:paraId="1D706720" w14:textId="77777777" w:rsidR="000D755F" w:rsidRDefault="000D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02F8" w14:textId="77777777" w:rsidR="001D4951" w:rsidRPr="001D4951" w:rsidRDefault="001D4951" w:rsidP="001D4951">
    <w:pPr>
      <w:pStyle w:val="ac"/>
      <w:jc w:val="right"/>
      <w:rPr>
        <w:rFonts w:ascii="TH SarabunIT๙" w:hAnsi="TH SarabunIT๙" w:cs="TH SarabunIT๙"/>
        <w:smallCaps w:val="0"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D4951">
      <w:rPr>
        <w:rFonts w:ascii="TH SarabunIT๙" w:hAnsi="TH SarabunIT๙" w:cs="TH SarabunIT๙"/>
        <w:smallCaps w:val="0"/>
        <w:color w:val="4472C4" w:themeColor="accent1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 </w:t>
    </w:r>
    <w:r w:rsidRPr="001D4951">
      <w:rPr>
        <w:rFonts w:ascii="TH SarabunIT๙" w:hAnsi="TH SarabunIT๙" w:cs="TH SarabunIT๙"/>
        <w:smallCaps w:val="0"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1D4951">
      <w:rPr>
        <w:rFonts w:ascii="TH SarabunIT๙" w:hAnsi="TH SarabunIT๙" w:cs="TH SarabunIT๙"/>
        <w:smallCaps w:val="0"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\* MERGEFORMAT</w:instrText>
    </w:r>
    <w:r w:rsidRPr="001D4951">
      <w:rPr>
        <w:rFonts w:ascii="TH SarabunIT๙" w:hAnsi="TH SarabunIT๙" w:cs="TH SarabunIT๙"/>
        <w:smallCaps w:val="0"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1D4951">
      <w:rPr>
        <w:rFonts w:ascii="TH SarabunIT๙" w:hAnsi="TH SarabunIT๙" w:cs="TH SarabunIT๙"/>
        <w:smallCaps w:val="0"/>
        <w:color w:val="4472C4" w:themeColor="accent1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1D4951">
      <w:rPr>
        <w:rFonts w:ascii="TH SarabunIT๙" w:hAnsi="TH SarabunIT๙" w:cs="TH SarabunIT๙"/>
        <w:smallCaps w:val="0"/>
        <w:color w:val="4472C4" w:themeColor="accent1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4E4F" w14:textId="77777777" w:rsidR="000D755F" w:rsidRDefault="000D755F">
      <w:pPr>
        <w:spacing w:after="0" w:line="240" w:lineRule="auto"/>
      </w:pPr>
      <w:r>
        <w:separator/>
      </w:r>
    </w:p>
  </w:footnote>
  <w:footnote w:type="continuationSeparator" w:id="0">
    <w:p w14:paraId="125C1DA9" w14:textId="77777777" w:rsidR="000D755F" w:rsidRDefault="000D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FF18" w14:textId="4370E7EE" w:rsidR="00C75B65" w:rsidRPr="00544C5E" w:rsidRDefault="00544C5E" w:rsidP="00544C5E">
    <w:pPr>
      <w:pStyle w:val="aa"/>
      <w:pBdr>
        <w:bottom w:val="single" w:sz="4" w:space="1" w:color="auto"/>
      </w:pBdr>
      <w:spacing w:before="240"/>
      <w:rPr>
        <w:rFonts w:ascii="TH SarabunIT๙" w:hAnsi="TH SarabunIT๙" w:cs="TH SarabunIT๙"/>
        <w:szCs w:val="32"/>
      </w:rPr>
    </w:pPr>
    <w:bookmarkStart w:id="0" w:name="_Hlk88813387"/>
    <w:bookmarkStart w:id="1" w:name="_Hlk88813388"/>
    <w:bookmarkStart w:id="2" w:name="_Hlk88813466"/>
    <w:bookmarkStart w:id="3" w:name="_Hlk88813467"/>
    <w:r w:rsidRPr="00544C5E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8240" behindDoc="1" locked="0" layoutInCell="1" allowOverlap="1" wp14:anchorId="30AB93DD" wp14:editId="41544CD8">
          <wp:simplePos x="0" y="0"/>
          <wp:positionH relativeFrom="column">
            <wp:posOffset>1270</wp:posOffset>
          </wp:positionH>
          <wp:positionV relativeFrom="paragraph">
            <wp:posOffset>-1905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88814134"/>
    <w:bookmarkStart w:id="5" w:name="_Hlk88814135"/>
    <w:r w:rsidRPr="00544C5E">
      <w:rPr>
        <w:rFonts w:ascii="TH SarabunIT๙" w:hAnsi="TH SarabunIT๙" w:cs="TH SarabunIT๙"/>
        <w:szCs w:val="32"/>
        <w:cs/>
      </w:rPr>
      <w:t>รายงานติดตามและประเมินผลแผนพัฒนาท้องถิ่น  (พ.ศ.  2561 -</w:t>
    </w:r>
    <w:r w:rsidR="00B8334E">
      <w:rPr>
        <w:rFonts w:ascii="TH SarabunIT๙" w:hAnsi="TH SarabunIT๙" w:cs="TH SarabunIT๙" w:hint="cs"/>
        <w:szCs w:val="32"/>
        <w:cs/>
      </w:rPr>
      <w:t xml:space="preserve"> </w:t>
    </w:r>
    <w:r w:rsidRPr="00544C5E">
      <w:rPr>
        <w:rFonts w:ascii="TH SarabunIT๙" w:hAnsi="TH SarabunIT๙" w:cs="TH SarabunIT๙"/>
        <w:szCs w:val="32"/>
        <w:cs/>
      </w:rPr>
      <w:t>2565)  ปีงบประมาณ  256</w:t>
    </w:r>
    <w:bookmarkEnd w:id="0"/>
    <w:bookmarkEnd w:id="1"/>
    <w:bookmarkEnd w:id="2"/>
    <w:bookmarkEnd w:id="3"/>
    <w:bookmarkEnd w:id="4"/>
    <w:bookmarkEnd w:id="5"/>
    <w:r w:rsidR="00360EDC">
      <w:rPr>
        <w:rFonts w:ascii="TH SarabunIT๙" w:hAnsi="TH SarabunIT๙" w:cs="TH SarabunIT๙" w:hint="cs"/>
        <w:szCs w:val="32"/>
        <w: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2B1"/>
    <w:multiLevelType w:val="hybridMultilevel"/>
    <w:tmpl w:val="EDFEE1A6"/>
    <w:lvl w:ilvl="0" w:tplc="1F9E5A6C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A243457"/>
    <w:multiLevelType w:val="hybridMultilevel"/>
    <w:tmpl w:val="F228AFAE"/>
    <w:lvl w:ilvl="0" w:tplc="0F4060CC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60A7C91"/>
    <w:multiLevelType w:val="hybridMultilevel"/>
    <w:tmpl w:val="9CB0A374"/>
    <w:lvl w:ilvl="0" w:tplc="F8E61B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FB3062"/>
    <w:multiLevelType w:val="hybridMultilevel"/>
    <w:tmpl w:val="8E62EA82"/>
    <w:lvl w:ilvl="0" w:tplc="1C10DDB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28E3241"/>
    <w:multiLevelType w:val="multilevel"/>
    <w:tmpl w:val="9CB0A374"/>
    <w:styleLink w:val="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1325127"/>
    <w:multiLevelType w:val="hybridMultilevel"/>
    <w:tmpl w:val="ACEAFE56"/>
    <w:lvl w:ilvl="0" w:tplc="75B6627C">
      <w:start w:val="1"/>
      <w:numFmt w:val="thaiNumbers"/>
      <w:lvlText w:val="(%1)"/>
      <w:lvlJc w:val="left"/>
      <w:pPr>
        <w:ind w:left="6195" w:hanging="1875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 w15:restartNumberingAfterBreak="0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0FF0E13"/>
    <w:multiLevelType w:val="hybridMultilevel"/>
    <w:tmpl w:val="BBF42FE2"/>
    <w:lvl w:ilvl="0" w:tplc="2FB225E8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0C35EB"/>
    <w:multiLevelType w:val="hybridMultilevel"/>
    <w:tmpl w:val="0616E6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1" w15:restartNumberingAfterBreak="0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553972">
    <w:abstractNumId w:val="34"/>
  </w:num>
  <w:num w:numId="2" w16cid:durableId="1162625397">
    <w:abstractNumId w:val="17"/>
  </w:num>
  <w:num w:numId="3" w16cid:durableId="359667130">
    <w:abstractNumId w:val="28"/>
  </w:num>
  <w:num w:numId="4" w16cid:durableId="1216507912">
    <w:abstractNumId w:val="20"/>
  </w:num>
  <w:num w:numId="5" w16cid:durableId="1716930070">
    <w:abstractNumId w:val="29"/>
  </w:num>
  <w:num w:numId="6" w16cid:durableId="2049597610">
    <w:abstractNumId w:val="7"/>
  </w:num>
  <w:num w:numId="7" w16cid:durableId="1571309668">
    <w:abstractNumId w:val="23"/>
  </w:num>
  <w:num w:numId="8" w16cid:durableId="225069724">
    <w:abstractNumId w:val="6"/>
  </w:num>
  <w:num w:numId="9" w16cid:durableId="1186207970">
    <w:abstractNumId w:val="26"/>
  </w:num>
  <w:num w:numId="10" w16cid:durableId="14232401">
    <w:abstractNumId w:val="27"/>
  </w:num>
  <w:num w:numId="11" w16cid:durableId="360086957">
    <w:abstractNumId w:val="12"/>
  </w:num>
  <w:num w:numId="12" w16cid:durableId="1289509226">
    <w:abstractNumId w:val="22"/>
  </w:num>
  <w:num w:numId="13" w16cid:durableId="113595721">
    <w:abstractNumId w:val="3"/>
  </w:num>
  <w:num w:numId="14" w16cid:durableId="1632981208">
    <w:abstractNumId w:val="33"/>
  </w:num>
  <w:num w:numId="15" w16cid:durableId="905918653">
    <w:abstractNumId w:val="10"/>
  </w:num>
  <w:num w:numId="16" w16cid:durableId="1174881093">
    <w:abstractNumId w:val="35"/>
  </w:num>
  <w:num w:numId="17" w16cid:durableId="886526310">
    <w:abstractNumId w:val="0"/>
  </w:num>
  <w:num w:numId="18" w16cid:durableId="1053508590">
    <w:abstractNumId w:val="40"/>
  </w:num>
  <w:num w:numId="19" w16cid:durableId="647906361">
    <w:abstractNumId w:val="39"/>
  </w:num>
  <w:num w:numId="20" w16cid:durableId="457140731">
    <w:abstractNumId w:val="32"/>
  </w:num>
  <w:num w:numId="21" w16cid:durableId="1380933005">
    <w:abstractNumId w:val="15"/>
  </w:num>
  <w:num w:numId="22" w16cid:durableId="19792318">
    <w:abstractNumId w:val="18"/>
  </w:num>
  <w:num w:numId="23" w16cid:durableId="2249348">
    <w:abstractNumId w:val="5"/>
  </w:num>
  <w:num w:numId="24" w16cid:durableId="2006124014">
    <w:abstractNumId w:val="21"/>
  </w:num>
  <w:num w:numId="25" w16cid:durableId="961033297">
    <w:abstractNumId w:val="8"/>
  </w:num>
  <w:num w:numId="26" w16cid:durableId="579753018">
    <w:abstractNumId w:val="1"/>
  </w:num>
  <w:num w:numId="27" w16cid:durableId="616907936">
    <w:abstractNumId w:val="16"/>
  </w:num>
  <w:num w:numId="28" w16cid:durableId="2043702698">
    <w:abstractNumId w:val="36"/>
  </w:num>
  <w:num w:numId="29" w16cid:durableId="396130266">
    <w:abstractNumId w:val="30"/>
  </w:num>
  <w:num w:numId="30" w16cid:durableId="1676571362">
    <w:abstractNumId w:val="9"/>
  </w:num>
  <w:num w:numId="31" w16cid:durableId="1108743288">
    <w:abstractNumId w:val="37"/>
  </w:num>
  <w:num w:numId="32" w16cid:durableId="1095901285">
    <w:abstractNumId w:val="14"/>
  </w:num>
  <w:num w:numId="33" w16cid:durableId="724571877">
    <w:abstractNumId w:val="41"/>
  </w:num>
  <w:num w:numId="34" w16cid:durableId="1727796986">
    <w:abstractNumId w:val="25"/>
  </w:num>
  <w:num w:numId="35" w16cid:durableId="721365021">
    <w:abstractNumId w:val="24"/>
  </w:num>
  <w:num w:numId="36" w16cid:durableId="1256019973">
    <w:abstractNumId w:val="31"/>
  </w:num>
  <w:num w:numId="37" w16cid:durableId="1880510568">
    <w:abstractNumId w:val="2"/>
  </w:num>
  <w:num w:numId="38" w16cid:durableId="1890266930">
    <w:abstractNumId w:val="11"/>
  </w:num>
  <w:num w:numId="39" w16cid:durableId="579213558">
    <w:abstractNumId w:val="38"/>
  </w:num>
  <w:num w:numId="40" w16cid:durableId="227228817">
    <w:abstractNumId w:val="4"/>
  </w:num>
  <w:num w:numId="41" w16cid:durableId="345794660">
    <w:abstractNumId w:val="19"/>
  </w:num>
  <w:num w:numId="42" w16cid:durableId="210116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C2"/>
    <w:rsid w:val="00046B12"/>
    <w:rsid w:val="00070C56"/>
    <w:rsid w:val="000C6FAF"/>
    <w:rsid w:val="000D755F"/>
    <w:rsid w:val="00106D79"/>
    <w:rsid w:val="001B7FD5"/>
    <w:rsid w:val="001D4951"/>
    <w:rsid w:val="001D49A2"/>
    <w:rsid w:val="001F0CC1"/>
    <w:rsid w:val="0027271D"/>
    <w:rsid w:val="00277F61"/>
    <w:rsid w:val="002B0B47"/>
    <w:rsid w:val="002D5319"/>
    <w:rsid w:val="00360EDC"/>
    <w:rsid w:val="0039171B"/>
    <w:rsid w:val="003958E9"/>
    <w:rsid w:val="003D4B7E"/>
    <w:rsid w:val="004147C2"/>
    <w:rsid w:val="004471F8"/>
    <w:rsid w:val="0047375A"/>
    <w:rsid w:val="004A1B37"/>
    <w:rsid w:val="004B6336"/>
    <w:rsid w:val="004D556A"/>
    <w:rsid w:val="00544C5E"/>
    <w:rsid w:val="005526E0"/>
    <w:rsid w:val="00566C33"/>
    <w:rsid w:val="00592C6C"/>
    <w:rsid w:val="00596667"/>
    <w:rsid w:val="005C26DA"/>
    <w:rsid w:val="005F154E"/>
    <w:rsid w:val="006D781B"/>
    <w:rsid w:val="0071569A"/>
    <w:rsid w:val="00747C57"/>
    <w:rsid w:val="007D3EF8"/>
    <w:rsid w:val="00814EB0"/>
    <w:rsid w:val="008B1D16"/>
    <w:rsid w:val="008C2AE5"/>
    <w:rsid w:val="0093613C"/>
    <w:rsid w:val="00992DAB"/>
    <w:rsid w:val="009B5B50"/>
    <w:rsid w:val="009E7D8B"/>
    <w:rsid w:val="00A00BE2"/>
    <w:rsid w:val="00A54B60"/>
    <w:rsid w:val="00A67D27"/>
    <w:rsid w:val="00B16F14"/>
    <w:rsid w:val="00B30769"/>
    <w:rsid w:val="00B30E8A"/>
    <w:rsid w:val="00B45C67"/>
    <w:rsid w:val="00B76FEE"/>
    <w:rsid w:val="00B8334E"/>
    <w:rsid w:val="00BB4161"/>
    <w:rsid w:val="00BC4539"/>
    <w:rsid w:val="00BE6FE2"/>
    <w:rsid w:val="00BF68FA"/>
    <w:rsid w:val="00C17FEF"/>
    <w:rsid w:val="00C22480"/>
    <w:rsid w:val="00C22E0A"/>
    <w:rsid w:val="00C52B6B"/>
    <w:rsid w:val="00C62E6E"/>
    <w:rsid w:val="00CF07D4"/>
    <w:rsid w:val="00CF10A7"/>
    <w:rsid w:val="00D03180"/>
    <w:rsid w:val="00D1698C"/>
    <w:rsid w:val="00D4125B"/>
    <w:rsid w:val="00D77A79"/>
    <w:rsid w:val="00D94284"/>
    <w:rsid w:val="00DC16AE"/>
    <w:rsid w:val="00E67F75"/>
    <w:rsid w:val="00EB5D71"/>
    <w:rsid w:val="00F3781C"/>
    <w:rsid w:val="00F45D35"/>
    <w:rsid w:val="00F71BE6"/>
    <w:rsid w:val="00F944B3"/>
    <w:rsid w:val="00FE496E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1CAF"/>
  <w15:chartTrackingRefBased/>
  <w15:docId w15:val="{34A06EE8-6BE9-41FB-A5E0-F43C895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4147C2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4147C2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7C2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4147C2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หัวเรื่อง 1 อักขระ"/>
    <w:basedOn w:val="a0"/>
    <w:link w:val="10"/>
    <w:rsid w:val="004147C2"/>
    <w:rPr>
      <w:rFonts w:ascii="AngsanaUPC" w:eastAsia="Cordia New" w:hAnsi="AngsanaUPC" w:cs="TH Baijam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4147C2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47C2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4147C2"/>
    <w:rPr>
      <w:rFonts w:ascii="Times New Roman" w:eastAsia="Times New Roman" w:hAnsi="Times New Roman" w:cs="Angsana New"/>
      <w:b/>
      <w:bCs/>
      <w:sz w:val="28"/>
      <w:szCs w:val="32"/>
    </w:rPr>
  </w:style>
  <w:style w:type="numbering" w:customStyle="1" w:styleId="12">
    <w:name w:val="ไม่มีรายการ1"/>
    <w:next w:val="a2"/>
    <w:semiHidden/>
    <w:rsid w:val="004147C2"/>
  </w:style>
  <w:style w:type="paragraph" w:styleId="a3">
    <w:name w:val="caption"/>
    <w:basedOn w:val="a"/>
    <w:next w:val="a"/>
    <w:qFormat/>
    <w:rsid w:val="004147C2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4">
    <w:name w:val="Body Text Indent"/>
    <w:basedOn w:val="a"/>
    <w:link w:val="a5"/>
    <w:rsid w:val="004147C2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4147C2"/>
    <w:rPr>
      <w:rFonts w:ascii="BrowalliaUPC" w:eastAsia="Times New Roman" w:hAnsi="BrowalliaUPC" w:cs="BrowalliaUPC"/>
      <w:b/>
      <w:bCs/>
      <w:sz w:val="32"/>
      <w:szCs w:val="32"/>
    </w:rPr>
  </w:style>
  <w:style w:type="table" w:styleId="a6">
    <w:name w:val="Table Grid"/>
    <w:basedOn w:val="a1"/>
    <w:rsid w:val="004147C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7C2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7">
    <w:name w:val="page number"/>
    <w:basedOn w:val="a0"/>
    <w:rsid w:val="004147C2"/>
  </w:style>
  <w:style w:type="paragraph" w:styleId="a8">
    <w:name w:val="Balloon Text"/>
    <w:basedOn w:val="a"/>
    <w:link w:val="a9"/>
    <w:uiPriority w:val="99"/>
    <w:semiHidden/>
    <w:unhideWhenUsed/>
    <w:rsid w:val="004147C2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147C2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a">
    <w:name w:val="header"/>
    <w:basedOn w:val="a"/>
    <w:link w:val="ab"/>
    <w:uiPriority w:val="99"/>
    <w:rsid w:val="004147C2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 New"/>
      <w:smallCaps/>
      <w:sz w:val="32"/>
      <w:szCs w:val="37"/>
      <w:lang w:val="x-none" w:eastAsia="x-none"/>
    </w:rPr>
  </w:style>
  <w:style w:type="character" w:customStyle="1" w:styleId="ab">
    <w:name w:val="หัวกระดาษ อักขระ"/>
    <w:basedOn w:val="a0"/>
    <w:link w:val="aa"/>
    <w:uiPriority w:val="99"/>
    <w:rsid w:val="004147C2"/>
    <w:rPr>
      <w:rFonts w:ascii="AngsanaUPC" w:eastAsia="Cordia New" w:hAnsi="AngsanaUPC" w:cs="Angsana New"/>
      <w:smallCaps/>
      <w:sz w:val="32"/>
      <w:szCs w:val="37"/>
      <w:lang w:val="x-none" w:eastAsia="x-none"/>
    </w:rPr>
  </w:style>
  <w:style w:type="paragraph" w:styleId="ac">
    <w:name w:val="footer"/>
    <w:aliases w:val=" อักขระ"/>
    <w:basedOn w:val="a"/>
    <w:link w:val="ad"/>
    <w:uiPriority w:val="99"/>
    <w:rsid w:val="004147C2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 New"/>
      <w:smallCaps/>
      <w:sz w:val="32"/>
      <w:szCs w:val="37"/>
      <w:lang w:val="x-none" w:eastAsia="x-none"/>
    </w:rPr>
  </w:style>
  <w:style w:type="character" w:customStyle="1" w:styleId="ad">
    <w:name w:val="ท้ายกระดาษ อักขระ"/>
    <w:aliases w:val=" อักขระ อักขระ"/>
    <w:basedOn w:val="a0"/>
    <w:link w:val="ac"/>
    <w:uiPriority w:val="99"/>
    <w:rsid w:val="004147C2"/>
    <w:rPr>
      <w:rFonts w:ascii="AngsanaUPC" w:eastAsia="Cordia New" w:hAnsi="AngsanaUPC" w:cs="Angsana New"/>
      <w:smallCaps/>
      <w:sz w:val="32"/>
      <w:szCs w:val="37"/>
      <w:lang w:val="x-none" w:eastAsia="x-none"/>
    </w:rPr>
  </w:style>
  <w:style w:type="paragraph" w:styleId="ae">
    <w:name w:val="annotation text"/>
    <w:basedOn w:val="a"/>
    <w:link w:val="af"/>
    <w:semiHidden/>
    <w:rsid w:val="004147C2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">
    <w:name w:val="ข้อความข้อคิดเห็น อักขระ"/>
    <w:basedOn w:val="a0"/>
    <w:link w:val="ae"/>
    <w:semiHidden/>
    <w:rsid w:val="004147C2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4147C2"/>
  </w:style>
  <w:style w:type="paragraph" w:customStyle="1" w:styleId="af0">
    <w:basedOn w:val="a"/>
    <w:next w:val="af1"/>
    <w:uiPriority w:val="34"/>
    <w:qFormat/>
    <w:rsid w:val="004147C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semiHidden/>
    <w:rsid w:val="004147C2"/>
  </w:style>
  <w:style w:type="paragraph" w:styleId="af2">
    <w:name w:val="Title"/>
    <w:basedOn w:val="a"/>
    <w:link w:val="af3"/>
    <w:qFormat/>
    <w:rsid w:val="004147C2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3">
    <w:name w:val="ชื่อเรื่อง อักขระ"/>
    <w:basedOn w:val="a0"/>
    <w:link w:val="af2"/>
    <w:rsid w:val="004147C2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af4">
    <w:name w:val="Subtitle"/>
    <w:basedOn w:val="a"/>
    <w:link w:val="af5"/>
    <w:qFormat/>
    <w:rsid w:val="004147C2"/>
    <w:pPr>
      <w:spacing w:after="0" w:line="240" w:lineRule="auto"/>
      <w:jc w:val="center"/>
    </w:pPr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character" w:customStyle="1" w:styleId="af5">
    <w:name w:val="ชื่อเรื่องรอง อักขระ"/>
    <w:basedOn w:val="a0"/>
    <w:link w:val="af4"/>
    <w:rsid w:val="004147C2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4147C2"/>
  </w:style>
  <w:style w:type="paragraph" w:styleId="af6">
    <w:name w:val="Body Text"/>
    <w:basedOn w:val="a"/>
    <w:link w:val="af7"/>
    <w:rsid w:val="004147C2"/>
    <w:pPr>
      <w:spacing w:after="0" w:line="240" w:lineRule="auto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7">
    <w:name w:val="เนื้อความ อักขระ"/>
    <w:basedOn w:val="a0"/>
    <w:link w:val="af6"/>
    <w:rsid w:val="004147C2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22">
    <w:name w:val="Body Text Indent 2"/>
    <w:basedOn w:val="a"/>
    <w:link w:val="23"/>
    <w:rsid w:val="004147C2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4147C2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4147C2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4147C2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4147C2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8">
    <w:name w:val="No Spacing"/>
    <w:uiPriority w:val="1"/>
    <w:qFormat/>
    <w:rsid w:val="004147C2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character" w:styleId="af9">
    <w:name w:val="Hyperlink"/>
    <w:basedOn w:val="a0"/>
    <w:uiPriority w:val="99"/>
    <w:semiHidden/>
    <w:unhideWhenUsed/>
    <w:rsid w:val="004147C2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4147C2"/>
    <w:pPr>
      <w:ind w:left="720"/>
      <w:contextualSpacing/>
    </w:pPr>
  </w:style>
  <w:style w:type="numbering" w:customStyle="1" w:styleId="1">
    <w:name w:val="รายการปัจจุบัน1"/>
    <w:uiPriority w:val="99"/>
    <w:rsid w:val="00B30769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7</cp:revision>
  <cp:lastPrinted>2023-01-03T02:46:00Z</cp:lastPrinted>
  <dcterms:created xsi:type="dcterms:W3CDTF">2022-11-03T02:45:00Z</dcterms:created>
  <dcterms:modified xsi:type="dcterms:W3CDTF">2023-01-03T02:57:00Z</dcterms:modified>
</cp:coreProperties>
</file>