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CEB" w:rsidRPr="002129ED" w:rsidRDefault="00424CEB" w:rsidP="00424CEB">
      <w:pPr>
        <w:tabs>
          <w:tab w:val="left" w:pos="6549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E132B">
        <w:rPr>
          <w:noProof/>
        </w:rPr>
        <w:drawing>
          <wp:anchor distT="0" distB="0" distL="114300" distR="114300" simplePos="0" relativeHeight="251693056" behindDoc="0" locked="0" layoutInCell="1" allowOverlap="1" wp14:anchorId="5A4B2493" wp14:editId="0FC7026F">
            <wp:simplePos x="0" y="0"/>
            <wp:positionH relativeFrom="margin">
              <wp:posOffset>568325</wp:posOffset>
            </wp:positionH>
            <wp:positionV relativeFrom="paragraph">
              <wp:posOffset>3300095</wp:posOffset>
            </wp:positionV>
            <wp:extent cx="5200650" cy="2676525"/>
            <wp:effectExtent l="0" t="0" r="0" b="9525"/>
            <wp:wrapTopAndBottom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32B">
        <w:rPr>
          <w:noProof/>
        </w:rPr>
        <w:drawing>
          <wp:anchor distT="0" distB="0" distL="114300" distR="114300" simplePos="0" relativeHeight="251691008" behindDoc="0" locked="0" layoutInCell="1" allowOverlap="1" wp14:anchorId="60B5066F" wp14:editId="1BC4AD50">
            <wp:simplePos x="0" y="0"/>
            <wp:positionH relativeFrom="margin">
              <wp:posOffset>558800</wp:posOffset>
            </wp:positionH>
            <wp:positionV relativeFrom="paragraph">
              <wp:posOffset>499110</wp:posOffset>
            </wp:positionV>
            <wp:extent cx="5173980" cy="2590800"/>
            <wp:effectExtent l="0" t="0" r="7620" b="0"/>
            <wp:wrapTopAndBottom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9ED">
        <w:rPr>
          <w:rFonts w:ascii="TH SarabunPSK" w:hAnsi="TH SarabunPSK" w:cs="TH SarabunPSK"/>
          <w:b/>
          <w:bCs/>
          <w:sz w:val="40"/>
          <w:szCs w:val="40"/>
          <w:cs/>
        </w:rPr>
        <w:t>โครงการสนับสนุนค่าใช้จ่ายการบริหารสถานศึกษาอาหารกลางวัน</w:t>
      </w:r>
    </w:p>
    <w:p w:rsidR="00424CEB" w:rsidRPr="005F4017" w:rsidRDefault="00424CEB" w:rsidP="00424CEB">
      <w:pPr>
        <w:rPr>
          <w:rFonts w:ascii="TH SarabunPSK" w:hAnsi="TH SarabunPSK" w:cs="TH SarabunPSK"/>
          <w:sz w:val="32"/>
          <w:szCs w:val="32"/>
        </w:rPr>
      </w:pPr>
      <w:r w:rsidRPr="008E132B">
        <w:rPr>
          <w:noProof/>
        </w:rPr>
        <w:drawing>
          <wp:anchor distT="0" distB="0" distL="114300" distR="114300" simplePos="0" relativeHeight="251692032" behindDoc="0" locked="0" layoutInCell="1" allowOverlap="1" wp14:anchorId="6339997F" wp14:editId="33C28942">
            <wp:simplePos x="0" y="0"/>
            <wp:positionH relativeFrom="margin">
              <wp:posOffset>558165</wp:posOffset>
            </wp:positionH>
            <wp:positionV relativeFrom="paragraph">
              <wp:posOffset>5851525</wp:posOffset>
            </wp:positionV>
            <wp:extent cx="5191125" cy="2457450"/>
            <wp:effectExtent l="0" t="0" r="9525" b="0"/>
            <wp:wrapTopAndBottom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CEB" w:rsidRDefault="00424CEB" w:rsidP="00424CEB">
      <w:pPr>
        <w:rPr>
          <w:rFonts w:ascii="TH SarabunPSK" w:hAnsi="TH SarabunPSK" w:cs="TH SarabunPSK"/>
          <w:b/>
          <w:bCs/>
          <w:szCs w:val="32"/>
          <w:u w:val="single"/>
        </w:rPr>
      </w:pPr>
    </w:p>
    <w:p w:rsidR="00424CEB" w:rsidRPr="002129ED" w:rsidRDefault="00424CEB" w:rsidP="00424CE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A66C7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91886F0" wp14:editId="4CFD767C">
            <wp:simplePos x="0" y="0"/>
            <wp:positionH relativeFrom="margin">
              <wp:posOffset>458470</wp:posOffset>
            </wp:positionH>
            <wp:positionV relativeFrom="paragraph">
              <wp:posOffset>573405</wp:posOffset>
            </wp:positionV>
            <wp:extent cx="5266055" cy="2371725"/>
            <wp:effectExtent l="0" t="0" r="0" b="9525"/>
            <wp:wrapTopAndBottom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7"/>
                    <a:stretch/>
                  </pic:blipFill>
                  <pic:spPr bwMode="auto">
                    <a:xfrm>
                      <a:off x="0" y="0"/>
                      <a:ext cx="526605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9ED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proofErr w:type="spellStart"/>
      <w:r w:rsidRPr="002129ED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proofErr w:type="spellEnd"/>
      <w:r w:rsidRPr="002129E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ศึกษา หนูน้อยเรียนรู้ สู่โลกกว้าง ประจำปีงบประมาณ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๒๕๖๕</w:t>
      </w:r>
    </w:p>
    <w:p w:rsidR="00424CEB" w:rsidRDefault="00424CEB" w:rsidP="00424CEB">
      <w:pPr>
        <w:rPr>
          <w:rFonts w:ascii="TH SarabunPSK" w:hAnsi="TH SarabunPSK" w:cs="TH SarabunPSK"/>
          <w:b/>
          <w:bCs/>
          <w:szCs w:val="32"/>
          <w:u w:val="single"/>
        </w:rPr>
      </w:pPr>
      <w:r w:rsidRPr="00B83CE5">
        <w:rPr>
          <w:noProof/>
        </w:rPr>
        <w:drawing>
          <wp:anchor distT="0" distB="0" distL="114300" distR="114300" simplePos="0" relativeHeight="251706368" behindDoc="0" locked="0" layoutInCell="1" allowOverlap="1" wp14:anchorId="32B74FF6" wp14:editId="3D834CD6">
            <wp:simplePos x="0" y="0"/>
            <wp:positionH relativeFrom="margin">
              <wp:posOffset>523875</wp:posOffset>
            </wp:positionH>
            <wp:positionV relativeFrom="paragraph">
              <wp:posOffset>5787390</wp:posOffset>
            </wp:positionV>
            <wp:extent cx="5199380" cy="2609850"/>
            <wp:effectExtent l="0" t="0" r="1270" b="0"/>
            <wp:wrapTopAndBottom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CE5">
        <w:rPr>
          <w:noProof/>
        </w:rPr>
        <w:drawing>
          <wp:anchor distT="0" distB="0" distL="114300" distR="114300" simplePos="0" relativeHeight="251705344" behindDoc="0" locked="0" layoutInCell="1" allowOverlap="1" wp14:anchorId="7127779E" wp14:editId="1224EC5A">
            <wp:simplePos x="0" y="0"/>
            <wp:positionH relativeFrom="margin">
              <wp:align>center</wp:align>
            </wp:positionH>
            <wp:positionV relativeFrom="paragraph">
              <wp:posOffset>2956560</wp:posOffset>
            </wp:positionV>
            <wp:extent cx="5199380" cy="2686050"/>
            <wp:effectExtent l="0" t="0" r="1270" b="0"/>
            <wp:wrapTopAndBottom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t="35242" r="2836" b="8196"/>
                    <a:stretch/>
                  </pic:blipFill>
                  <pic:spPr bwMode="auto">
                    <a:xfrm>
                      <a:off x="0" y="0"/>
                      <a:ext cx="51993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CEB" w:rsidRDefault="00424CEB" w:rsidP="00424CEB">
      <w:pPr>
        <w:jc w:val="center"/>
        <w:rPr>
          <w:rFonts w:ascii="TH SarabunPSK" w:hAnsi="TH SarabunPSK" w:cs="TH SarabunPSK"/>
          <w:b/>
          <w:bCs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D8BE73A" wp14:editId="6B326E30">
            <wp:simplePos x="0" y="0"/>
            <wp:positionH relativeFrom="page">
              <wp:align>center</wp:align>
            </wp:positionH>
            <wp:positionV relativeFrom="paragraph">
              <wp:posOffset>371475</wp:posOffset>
            </wp:positionV>
            <wp:extent cx="5334000" cy="2724150"/>
            <wp:effectExtent l="0" t="0" r="0" b="0"/>
            <wp:wrapTopAndBottom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" t="25431" r="9133" b="4297"/>
                    <a:stretch/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780">
        <w:rPr>
          <w:rFonts w:ascii="TH SarabunPSK" w:hAnsi="TH SarabunPSK" w:cs="TH SarabunPSK" w:hint="cs"/>
          <w:b/>
          <w:bCs/>
          <w:szCs w:val="32"/>
          <w:u w:val="single"/>
          <w:cs/>
        </w:rPr>
        <w:t>งานอื่นที่ได้รับมอบหมาย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820447">
        <w:rPr>
          <w:rFonts w:ascii="TH SarabunPSK" w:hAnsi="TH SarabunPSK" w:cs="TH SarabunPSK" w:hint="cs"/>
          <w:b/>
          <w:bCs/>
          <w:szCs w:val="32"/>
          <w:cs/>
        </w:rPr>
        <w:t>ผู</w:t>
      </w:r>
      <w:r w:rsidRPr="00820447">
        <w:rPr>
          <w:rFonts w:ascii="TH SarabunPSK" w:hAnsi="TH SarabunPSK" w:cs="TH SarabunPSK"/>
          <w:b/>
          <w:bCs/>
          <w:szCs w:val="32"/>
          <w:cs/>
        </w:rPr>
        <w:t>กผ้าประดับเนื่องในงาน</w:t>
      </w:r>
      <w:r>
        <w:rPr>
          <w:rFonts w:ascii="TH SarabunPSK" w:hAnsi="TH SarabunPSK" w:cs="TH SarabunPSK" w:hint="cs"/>
          <w:b/>
          <w:bCs/>
          <w:szCs w:val="32"/>
          <w:cs/>
        </w:rPr>
        <w:t>พิธีการต่างๆ</w:t>
      </w: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  <w:r w:rsidRPr="00820447">
        <w:rPr>
          <w:noProof/>
        </w:rPr>
        <w:drawing>
          <wp:anchor distT="0" distB="0" distL="114300" distR="114300" simplePos="0" relativeHeight="251702272" behindDoc="0" locked="0" layoutInCell="1" allowOverlap="1" wp14:anchorId="08BA2AA4" wp14:editId="69028B26">
            <wp:simplePos x="0" y="0"/>
            <wp:positionH relativeFrom="page">
              <wp:align>center</wp:align>
            </wp:positionH>
            <wp:positionV relativeFrom="paragraph">
              <wp:posOffset>2882265</wp:posOffset>
            </wp:positionV>
            <wp:extent cx="53435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61" y="21452"/>
                <wp:lineTo x="21561" y="0"/>
                <wp:lineTo x="0" y="0"/>
              </wp:wrapPolygon>
            </wp:wrapThrough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9940"/>
                    <a:stretch/>
                  </pic:blipFill>
                  <pic:spPr bwMode="auto">
                    <a:xfrm>
                      <a:off x="0" y="0"/>
                      <a:ext cx="534352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CEB" w:rsidRDefault="00424CEB" w:rsidP="00424CEB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424CEB" w:rsidP="00424CEB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424CEB" w:rsidRDefault="008C7CB4" w:rsidP="00424CEB">
      <w:pPr>
        <w:rPr>
          <w:rFonts w:ascii="TH SarabunPSK" w:hAnsi="TH SarabunPSK" w:cs="TH SarabunPSK"/>
          <w:b/>
          <w:bCs/>
          <w:sz w:val="40"/>
          <w:szCs w:val="40"/>
        </w:rPr>
      </w:pPr>
      <w:r w:rsidRPr="00820447">
        <w:rPr>
          <w:noProof/>
        </w:rPr>
        <w:drawing>
          <wp:anchor distT="0" distB="0" distL="114300" distR="114300" simplePos="0" relativeHeight="251703296" behindDoc="0" locked="0" layoutInCell="1" allowOverlap="1" wp14:anchorId="21A12C24" wp14:editId="3F2713CE">
            <wp:simplePos x="0" y="0"/>
            <wp:positionH relativeFrom="page">
              <wp:align>center</wp:align>
            </wp:positionH>
            <wp:positionV relativeFrom="paragraph">
              <wp:posOffset>641350</wp:posOffset>
            </wp:positionV>
            <wp:extent cx="5324475" cy="2638425"/>
            <wp:effectExtent l="0" t="0" r="9525" b="9525"/>
            <wp:wrapTopAndBottom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t="3289" b="14498"/>
                    <a:stretch/>
                  </pic:blipFill>
                  <pic:spPr bwMode="auto">
                    <a:xfrm>
                      <a:off x="0" y="0"/>
                      <a:ext cx="53244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A4E" w:rsidRPr="005D7966" w:rsidRDefault="005D7966" w:rsidP="005D796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color w:val="212529"/>
          <w:sz w:val="40"/>
          <w:szCs w:val="40"/>
          <w:cs/>
        </w:rPr>
      </w:pPr>
      <w:r w:rsidRPr="005D7966">
        <w:rPr>
          <w:rFonts w:ascii="TH Sarabun New" w:hAnsi="TH Sarabun New" w:cs="TH Sarabun New"/>
          <w:b/>
          <w:bCs/>
          <w:color w:val="212529"/>
          <w:sz w:val="40"/>
          <w:szCs w:val="40"/>
        </w:rPr>
        <w:lastRenderedPageBreak/>
        <w:t>-</w:t>
      </w:r>
      <w:r w:rsidRPr="005D7966">
        <w:rPr>
          <w:rFonts w:ascii="TH Sarabun New" w:hAnsi="TH Sarabun New" w:cs="TH Sarabun New" w:hint="cs"/>
          <w:b/>
          <w:bCs/>
          <w:color w:val="212529"/>
          <w:sz w:val="40"/>
          <w:szCs w:val="40"/>
          <w:cs/>
        </w:rPr>
        <w:t>๓๓-</w:t>
      </w:r>
    </w:p>
    <w:p w:rsidR="00B54A4E" w:rsidRDefault="00B54A4E" w:rsidP="00FE04DF">
      <w:pPr>
        <w:pStyle w:val="a4"/>
        <w:shd w:val="clear" w:color="auto" w:fill="FFFFFF"/>
        <w:spacing w:before="0" w:beforeAutospacing="0" w:after="0" w:afterAutospacing="0"/>
        <w:ind w:left="1920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p w:rsidR="00FE04DF" w:rsidRPr="007C2302" w:rsidRDefault="00FE04DF" w:rsidP="00FE04DF">
      <w:pPr>
        <w:pStyle w:val="a4"/>
        <w:shd w:val="clear" w:color="auto" w:fill="FFFFFF"/>
        <w:spacing w:before="0" w:beforeAutospacing="0" w:after="0" w:afterAutospacing="0"/>
        <w:ind w:left="1920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tbl>
      <w:tblPr>
        <w:tblStyle w:val="1"/>
        <w:tblW w:w="10449" w:type="dxa"/>
        <w:jc w:val="center"/>
        <w:tblLook w:val="04A0" w:firstRow="1" w:lastRow="0" w:firstColumn="1" w:lastColumn="0" w:noHBand="0" w:noVBand="1"/>
      </w:tblPr>
      <w:tblGrid>
        <w:gridCol w:w="975"/>
        <w:gridCol w:w="3613"/>
        <w:gridCol w:w="1670"/>
        <w:gridCol w:w="1531"/>
        <w:gridCol w:w="1530"/>
        <w:gridCol w:w="1130"/>
      </w:tblGrid>
      <w:tr w:rsidR="008C7CB4" w:rsidRPr="00232E89" w:rsidTr="00081434">
        <w:trPr>
          <w:trHeight w:val="726"/>
          <w:jc w:val="center"/>
        </w:trPr>
        <w:tc>
          <w:tcPr>
            <w:tcW w:w="975" w:type="dxa"/>
            <w:vAlign w:val="center"/>
          </w:tcPr>
          <w:p w:rsidR="008C7CB4" w:rsidRPr="00D5195B" w:rsidRDefault="008C7CB4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613" w:type="dxa"/>
            <w:vAlign w:val="center"/>
          </w:tcPr>
          <w:p w:rsidR="008C7CB4" w:rsidRPr="00232E89" w:rsidRDefault="008C7CB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670" w:type="dxa"/>
          </w:tcPr>
          <w:p w:rsidR="008C7CB4" w:rsidRDefault="008C7CB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C7CB4" w:rsidRPr="00232E89" w:rsidRDefault="008C7CB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ตั้งไว้(บาท)</w:t>
            </w:r>
          </w:p>
        </w:tc>
        <w:tc>
          <w:tcPr>
            <w:tcW w:w="1531" w:type="dxa"/>
          </w:tcPr>
          <w:p w:rsidR="008C7CB4" w:rsidRDefault="008C7CB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8C7CB4" w:rsidRPr="00232E89" w:rsidRDefault="008C7CB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ใช้ไป(บาท)</w:t>
            </w:r>
          </w:p>
        </w:tc>
        <w:tc>
          <w:tcPr>
            <w:tcW w:w="1530" w:type="dxa"/>
          </w:tcPr>
          <w:p w:rsidR="008C7CB4" w:rsidRPr="00232E89" w:rsidRDefault="008C7CB4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8C7CB4" w:rsidRPr="00232E89" w:rsidRDefault="008C7CB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130" w:type="dxa"/>
            <w:vAlign w:val="center"/>
          </w:tcPr>
          <w:p w:rsidR="008C7CB4" w:rsidRPr="00232E89" w:rsidRDefault="008C7CB4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8C7CB4" w:rsidRPr="00232E89" w:rsidTr="00081434">
        <w:trPr>
          <w:trHeight w:val="1089"/>
          <w:jc w:val="center"/>
        </w:trPr>
        <w:tc>
          <w:tcPr>
            <w:tcW w:w="975" w:type="dxa"/>
          </w:tcPr>
          <w:p w:rsidR="008C7CB4" w:rsidRPr="00D5195B" w:rsidRDefault="008C7CB4" w:rsidP="004B2902">
            <w:pPr>
              <w:rPr>
                <w:color w:val="000000" w:themeColor="text1"/>
              </w:rPr>
            </w:pPr>
            <w:r w:rsidRPr="00D5195B"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8C1DEA">
              <w:rPr>
                <w:rFonts w:cs="TH SarabunIT๙"/>
                <w:color w:val="000000" w:themeColor="text1"/>
                <w:szCs w:val="32"/>
                <w:cs/>
              </w:rPr>
              <w:t>โครงการป้องกันอุบัติเหตุช่วงเทศกาลสำคัญ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 xml:space="preserve"> </w:t>
            </w:r>
            <w:r w:rsidRPr="008C1DEA">
              <w:rPr>
                <w:rFonts w:cs="TH SarabunIT๙"/>
                <w:color w:val="000000" w:themeColor="text1"/>
                <w:szCs w:val="32"/>
                <w:cs/>
              </w:rPr>
              <w:t>เทศกาลปีใหม่และเทศกาลสงกรานต์</w:t>
            </w:r>
          </w:p>
        </w:tc>
        <w:tc>
          <w:tcPr>
            <w:tcW w:w="1670" w:type="dxa"/>
          </w:tcPr>
          <w:p w:rsidR="008C7CB4" w:rsidRPr="00232E89" w:rsidRDefault="008C7CB4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145</w:t>
            </w:r>
            <w:r>
              <w:rPr>
                <w:color w:val="000000" w:themeColor="text1"/>
              </w:rPr>
              <w:t>,</w:t>
            </w:r>
            <w:r>
              <w:rPr>
                <w:rFonts w:hint="cs"/>
                <w:color w:val="000000" w:themeColor="text1"/>
                <w:cs/>
              </w:rPr>
              <w:t>000</w:t>
            </w:r>
          </w:p>
        </w:tc>
        <w:tc>
          <w:tcPr>
            <w:tcW w:w="1531" w:type="dxa"/>
          </w:tcPr>
          <w:p w:rsidR="008C7CB4" w:rsidRPr="00232E89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131</w:t>
            </w:r>
            <w:r>
              <w:rPr>
                <w:color w:val="000000" w:themeColor="text1"/>
              </w:rPr>
              <w:t>,320</w:t>
            </w:r>
          </w:p>
        </w:tc>
        <w:tc>
          <w:tcPr>
            <w:tcW w:w="1530" w:type="dxa"/>
          </w:tcPr>
          <w:p w:rsidR="008C7CB4" w:rsidRPr="00232E89" w:rsidRDefault="008C7CB4" w:rsidP="004B290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13,680</w:t>
            </w:r>
          </w:p>
        </w:tc>
        <w:tc>
          <w:tcPr>
            <w:tcW w:w="1130" w:type="dxa"/>
          </w:tcPr>
          <w:p w:rsidR="008C7CB4" w:rsidRPr="00232E89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C7CB4" w:rsidRPr="00022D9B" w:rsidTr="00081434">
        <w:trPr>
          <w:trHeight w:val="844"/>
          <w:jc w:val="center"/>
        </w:trPr>
        <w:tc>
          <w:tcPr>
            <w:tcW w:w="975" w:type="dxa"/>
          </w:tcPr>
          <w:p w:rsidR="008C7CB4" w:rsidRPr="00D5195B" w:rsidRDefault="008C7CB4" w:rsidP="004B2902">
            <w:r>
              <w:rPr>
                <w:rFonts w:hint="cs"/>
                <w:cs/>
              </w:rPr>
              <w:t>2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jc w:val="left"/>
              <w:rPr>
                <w:cs/>
              </w:rPr>
            </w:pPr>
            <w:r w:rsidRPr="008C1DEA">
              <w:rPr>
                <w:rFonts w:hint="cs"/>
                <w:cs/>
              </w:rPr>
              <w:t>โครงการป้องกันอัคคีภัยในชุมชนและสถานประกอบการ</w:t>
            </w:r>
          </w:p>
        </w:tc>
        <w:tc>
          <w:tcPr>
            <w:tcW w:w="1670" w:type="dxa"/>
          </w:tcPr>
          <w:p w:rsidR="008C7CB4" w:rsidRPr="00022D9B" w:rsidRDefault="008C7CB4" w:rsidP="004B2902">
            <w:r>
              <w:rPr>
                <w:rFonts w:hint="cs"/>
                <w:cs/>
              </w:rPr>
              <w:t>50</w:t>
            </w:r>
            <w:r>
              <w:t>,</w:t>
            </w:r>
            <w:r>
              <w:rPr>
                <w:rFonts w:hint="cs"/>
                <w:cs/>
              </w:rPr>
              <w:t>000</w:t>
            </w:r>
          </w:p>
        </w:tc>
        <w:tc>
          <w:tcPr>
            <w:tcW w:w="1531" w:type="dxa"/>
          </w:tcPr>
          <w:p w:rsidR="008C7CB4" w:rsidRPr="00022D9B" w:rsidRDefault="008C7CB4" w:rsidP="004B2902">
            <w:r>
              <w:rPr>
                <w:rFonts w:hint="cs"/>
                <w:cs/>
              </w:rPr>
              <w:t>50</w:t>
            </w:r>
            <w:r>
              <w:t>,</w:t>
            </w:r>
            <w:r>
              <w:rPr>
                <w:rFonts w:hint="cs"/>
                <w:cs/>
              </w:rPr>
              <w:t>000</w:t>
            </w:r>
          </w:p>
        </w:tc>
        <w:tc>
          <w:tcPr>
            <w:tcW w:w="1530" w:type="dxa"/>
          </w:tcPr>
          <w:p w:rsidR="008C7CB4" w:rsidRPr="00022D9B" w:rsidRDefault="008C7CB4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130" w:type="dxa"/>
          </w:tcPr>
          <w:p w:rsidR="008C7CB4" w:rsidRPr="00022D9B" w:rsidRDefault="008C7CB4" w:rsidP="004B2902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C7CB4" w:rsidRPr="00AA6A3F" w:rsidTr="00081434">
        <w:trPr>
          <w:trHeight w:val="839"/>
          <w:jc w:val="center"/>
        </w:trPr>
        <w:tc>
          <w:tcPr>
            <w:tcW w:w="975" w:type="dxa"/>
          </w:tcPr>
          <w:p w:rsidR="008C7CB4" w:rsidRPr="00AA6A3F" w:rsidRDefault="008C7CB4" w:rsidP="004B2902">
            <w:pPr>
              <w:rPr>
                <w:color w:val="000000" w:themeColor="text1"/>
                <w:sz w:val="28"/>
              </w:rPr>
            </w:pPr>
            <w:r w:rsidRPr="00AA6A3F">
              <w:rPr>
                <w:rFonts w:hint="cs"/>
                <w:color w:val="000000" w:themeColor="text1"/>
                <w:sz w:val="28"/>
                <w:cs/>
              </w:rPr>
              <w:t>3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8C1DEA">
              <w:rPr>
                <w:rFonts w:cs="TH SarabunIT๙" w:hint="cs"/>
                <w:color w:val="000000" w:themeColor="text1"/>
                <w:szCs w:val="32"/>
                <w:cs/>
              </w:rPr>
              <w:t>โครงการฝึกอบรมทบทวนอาสาสมัครป้องกันภัยฝ่ายพลเรือน (อปพร.)</w:t>
            </w:r>
          </w:p>
        </w:tc>
        <w:tc>
          <w:tcPr>
            <w:tcW w:w="1670" w:type="dxa"/>
          </w:tcPr>
          <w:p w:rsidR="008C7CB4" w:rsidRPr="008C1DEA" w:rsidRDefault="008C7CB4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</w:t>
            </w:r>
            <w:r w:rsidRPr="008C1DEA">
              <w:rPr>
                <w:rFonts w:hint="cs"/>
                <w:color w:val="000000" w:themeColor="text1"/>
                <w:cs/>
              </w:rPr>
              <w:t>00</w:t>
            </w:r>
            <w:r w:rsidRPr="008C1DEA">
              <w:rPr>
                <w:color w:val="000000" w:themeColor="text1"/>
              </w:rPr>
              <w:t>,</w:t>
            </w:r>
            <w:r w:rsidRPr="008C1DEA">
              <w:rPr>
                <w:rFonts w:hint="cs"/>
                <w:color w:val="000000" w:themeColor="text1"/>
                <w:cs/>
              </w:rPr>
              <w:t>000</w:t>
            </w:r>
          </w:p>
        </w:tc>
        <w:tc>
          <w:tcPr>
            <w:tcW w:w="1531" w:type="dxa"/>
          </w:tcPr>
          <w:p w:rsidR="008C7CB4" w:rsidRPr="008C1DEA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297,650</w:t>
            </w:r>
          </w:p>
        </w:tc>
        <w:tc>
          <w:tcPr>
            <w:tcW w:w="1530" w:type="dxa"/>
          </w:tcPr>
          <w:p w:rsidR="008C7CB4" w:rsidRPr="008C1DEA" w:rsidRDefault="008C7CB4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2,350</w:t>
            </w:r>
          </w:p>
        </w:tc>
        <w:tc>
          <w:tcPr>
            <w:tcW w:w="1130" w:type="dxa"/>
          </w:tcPr>
          <w:p w:rsidR="008C7CB4" w:rsidRDefault="008C7CB4" w:rsidP="004B2902">
            <w:pPr>
              <w:rPr>
                <w:color w:val="000000" w:themeColor="text1"/>
                <w:sz w:val="28"/>
              </w:rPr>
            </w:pPr>
            <w:r>
              <w:rPr>
                <w:rFonts w:hint="cs"/>
                <w:cs/>
              </w:rPr>
              <w:t>โอนเพิ่ม100,000</w:t>
            </w:r>
          </w:p>
          <w:p w:rsidR="008C7CB4" w:rsidRPr="00A33928" w:rsidRDefault="008C7CB4" w:rsidP="004B2902">
            <w:pPr>
              <w:rPr>
                <w:color w:val="000000" w:themeColor="text1"/>
                <w:sz w:val="24"/>
                <w:szCs w:val="24"/>
                <w:cs/>
              </w:rPr>
            </w:pPr>
          </w:p>
        </w:tc>
      </w:tr>
      <w:tr w:rsidR="008C7CB4" w:rsidRPr="00AA6A3F" w:rsidTr="00081434">
        <w:trPr>
          <w:trHeight w:val="414"/>
          <w:jc w:val="center"/>
        </w:trPr>
        <w:tc>
          <w:tcPr>
            <w:tcW w:w="975" w:type="dxa"/>
          </w:tcPr>
          <w:p w:rsidR="008C7CB4" w:rsidRPr="00AA6A3F" w:rsidRDefault="008C7CB4" w:rsidP="004B2902">
            <w:pPr>
              <w:rPr>
                <w:sz w:val="28"/>
              </w:rPr>
            </w:pPr>
            <w:r w:rsidRPr="00AA6A3F">
              <w:rPr>
                <w:sz w:val="28"/>
              </w:rPr>
              <w:t>4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jc w:val="left"/>
              <w:rPr>
                <w:cs/>
              </w:rPr>
            </w:pPr>
            <w:r w:rsidRPr="008C1DEA">
              <w:rPr>
                <w:rFonts w:hint="cs"/>
                <w:cs/>
              </w:rPr>
              <w:t>โครงการสัมมนาทางวิชาการให้กับ อปพร</w:t>
            </w:r>
          </w:p>
        </w:tc>
        <w:tc>
          <w:tcPr>
            <w:tcW w:w="1670" w:type="dxa"/>
          </w:tcPr>
          <w:p w:rsidR="008C7CB4" w:rsidRPr="008C1DEA" w:rsidRDefault="008C7CB4" w:rsidP="004B2902">
            <w:r w:rsidRPr="008C1DEA">
              <w:rPr>
                <w:rFonts w:hint="cs"/>
                <w:cs/>
              </w:rPr>
              <w:t>90</w:t>
            </w:r>
            <w:r w:rsidRPr="008C1DEA">
              <w:t>,</w:t>
            </w:r>
            <w:r w:rsidRPr="008C1DEA">
              <w:rPr>
                <w:rFonts w:hint="cs"/>
                <w:cs/>
              </w:rPr>
              <w:t>000</w:t>
            </w:r>
          </w:p>
        </w:tc>
        <w:tc>
          <w:tcPr>
            <w:tcW w:w="1531" w:type="dxa"/>
          </w:tcPr>
          <w:p w:rsidR="008C7CB4" w:rsidRPr="008C1DEA" w:rsidRDefault="008C7CB4" w:rsidP="004B2902">
            <w:r w:rsidRPr="008C1DEA">
              <w:t>-</w:t>
            </w:r>
          </w:p>
        </w:tc>
        <w:tc>
          <w:tcPr>
            <w:tcW w:w="1530" w:type="dxa"/>
          </w:tcPr>
          <w:p w:rsidR="008C7CB4" w:rsidRPr="008C1DEA" w:rsidRDefault="008C7CB4" w:rsidP="004B2902">
            <w:r w:rsidRPr="008C1DEA">
              <w:rPr>
                <w:rFonts w:hint="cs"/>
                <w:cs/>
              </w:rPr>
              <w:t>90</w:t>
            </w:r>
            <w:r w:rsidRPr="008C1DEA">
              <w:t>,</w:t>
            </w:r>
            <w:r w:rsidRPr="008C1DEA">
              <w:rPr>
                <w:rFonts w:hint="cs"/>
                <w:cs/>
              </w:rPr>
              <w:t>000</w:t>
            </w:r>
          </w:p>
        </w:tc>
        <w:tc>
          <w:tcPr>
            <w:tcW w:w="1130" w:type="dxa"/>
          </w:tcPr>
          <w:p w:rsidR="008C7CB4" w:rsidRPr="00A33928" w:rsidRDefault="008C7CB4" w:rsidP="004B2902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ไม่ดำเนินการ</w:t>
            </w:r>
          </w:p>
          <w:p w:rsidR="008C7CB4" w:rsidRPr="00AA6A3F" w:rsidRDefault="008C7CB4" w:rsidP="004B2902">
            <w:pPr>
              <w:rPr>
                <w:sz w:val="28"/>
              </w:rPr>
            </w:pPr>
          </w:p>
        </w:tc>
      </w:tr>
      <w:tr w:rsidR="008C7CB4" w:rsidRPr="00AA6A3F" w:rsidTr="00081434">
        <w:trPr>
          <w:trHeight w:val="805"/>
          <w:jc w:val="center"/>
        </w:trPr>
        <w:tc>
          <w:tcPr>
            <w:tcW w:w="975" w:type="dxa"/>
          </w:tcPr>
          <w:p w:rsidR="008C7CB4" w:rsidRPr="00AA6A3F" w:rsidRDefault="008C7CB4" w:rsidP="004B2902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5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jc w:val="left"/>
              <w:rPr>
                <w:cs/>
              </w:rPr>
            </w:pPr>
            <w:r w:rsidRPr="008C1DEA">
              <w:rPr>
                <w:rFonts w:hint="cs"/>
                <w:cs/>
              </w:rPr>
              <w:t>โครงการอบรมจิตอาสาภัยพิบัติเทศบาลเมืองบึงกาฬ</w:t>
            </w:r>
          </w:p>
        </w:tc>
        <w:tc>
          <w:tcPr>
            <w:tcW w:w="1670" w:type="dxa"/>
          </w:tcPr>
          <w:p w:rsidR="008C7CB4" w:rsidRPr="008C1DEA" w:rsidRDefault="008C7CB4" w:rsidP="004B2902">
            <w:pPr>
              <w:rPr>
                <w:cs/>
              </w:rPr>
            </w:pPr>
            <w:r w:rsidRPr="008C1DEA">
              <w:rPr>
                <w:rFonts w:hint="cs"/>
                <w:cs/>
              </w:rPr>
              <w:t>400</w:t>
            </w:r>
            <w:r w:rsidRPr="008C1DEA">
              <w:t>,</w:t>
            </w:r>
            <w:r w:rsidRPr="008C1DEA">
              <w:rPr>
                <w:rFonts w:hint="cs"/>
                <w:cs/>
              </w:rPr>
              <w:t>000</w:t>
            </w:r>
          </w:p>
        </w:tc>
        <w:tc>
          <w:tcPr>
            <w:tcW w:w="1531" w:type="dxa"/>
          </w:tcPr>
          <w:p w:rsidR="008C7CB4" w:rsidRPr="008C1DEA" w:rsidRDefault="008C7CB4" w:rsidP="004B2902">
            <w:r w:rsidRPr="008C1DEA">
              <w:t>-</w:t>
            </w:r>
          </w:p>
        </w:tc>
        <w:tc>
          <w:tcPr>
            <w:tcW w:w="1530" w:type="dxa"/>
          </w:tcPr>
          <w:p w:rsidR="008C7CB4" w:rsidRPr="008C1DEA" w:rsidRDefault="008C7CB4" w:rsidP="004B2902">
            <w:pPr>
              <w:rPr>
                <w:cs/>
              </w:rPr>
            </w:pPr>
            <w:r>
              <w:rPr>
                <w:rFonts w:hint="cs"/>
                <w:cs/>
              </w:rPr>
              <w:t>3</w:t>
            </w:r>
            <w:r w:rsidRPr="008C1DEA">
              <w:rPr>
                <w:rFonts w:hint="cs"/>
                <w:cs/>
              </w:rPr>
              <w:t>00</w:t>
            </w:r>
            <w:r w:rsidRPr="008C1DEA">
              <w:t>,</w:t>
            </w:r>
            <w:r w:rsidRPr="008C1DEA">
              <w:rPr>
                <w:rFonts w:hint="cs"/>
                <w:cs/>
              </w:rPr>
              <w:t>000</w:t>
            </w:r>
          </w:p>
        </w:tc>
        <w:tc>
          <w:tcPr>
            <w:tcW w:w="1130" w:type="dxa"/>
          </w:tcPr>
          <w:p w:rsidR="008C7CB4" w:rsidRPr="00AA6A3F" w:rsidRDefault="008C7CB4" w:rsidP="008C7CB4">
            <w:pPr>
              <w:rPr>
                <w:sz w:val="28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โอนลด100,000</w:t>
            </w:r>
          </w:p>
        </w:tc>
      </w:tr>
      <w:tr w:rsidR="008C7CB4" w:rsidRPr="00AA6A3F" w:rsidTr="00081434">
        <w:trPr>
          <w:trHeight w:val="363"/>
          <w:jc w:val="center"/>
        </w:trPr>
        <w:tc>
          <w:tcPr>
            <w:tcW w:w="975" w:type="dxa"/>
          </w:tcPr>
          <w:p w:rsidR="008C7CB4" w:rsidRDefault="008C7CB4" w:rsidP="004B2902">
            <w:pPr>
              <w:rPr>
                <w:sz w:val="28"/>
                <w:cs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13" w:type="dxa"/>
          </w:tcPr>
          <w:p w:rsidR="008C7CB4" w:rsidRPr="008C1DEA" w:rsidRDefault="008C7CB4" w:rsidP="004B2902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color w:val="000000" w:themeColor="text1"/>
                <w:szCs w:val="32"/>
                <w:cs/>
              </w:rPr>
              <w:t xml:space="preserve">โครงการเทศกิจ </w:t>
            </w:r>
            <w:r>
              <w:rPr>
                <w:rFonts w:cs="TH SarabunIT๙"/>
                <w:color w:val="000000" w:themeColor="text1"/>
                <w:szCs w:val="32"/>
              </w:rPr>
              <w:t xml:space="preserve">School Care 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>ป้องกันอุบัติเหตุหน้าโรงเรียน</w:t>
            </w:r>
          </w:p>
        </w:tc>
        <w:tc>
          <w:tcPr>
            <w:tcW w:w="1670" w:type="dxa"/>
          </w:tcPr>
          <w:p w:rsidR="008C7CB4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50,000</w:t>
            </w:r>
          </w:p>
        </w:tc>
        <w:tc>
          <w:tcPr>
            <w:tcW w:w="1531" w:type="dxa"/>
          </w:tcPr>
          <w:p w:rsidR="008C7CB4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30</w:t>
            </w:r>
            <w:r>
              <w:rPr>
                <w:rFonts w:hint="cs"/>
                <w:color w:val="000000" w:themeColor="text1"/>
                <w:cs/>
              </w:rPr>
              <w:t>,</w:t>
            </w:r>
            <w:r>
              <w:rPr>
                <w:color w:val="000000" w:themeColor="text1"/>
              </w:rPr>
              <w:t>1</w:t>
            </w:r>
            <w:r>
              <w:rPr>
                <w:rFonts w:hint="cs"/>
                <w:color w:val="000000" w:themeColor="text1"/>
                <w:cs/>
              </w:rPr>
              <w:t>40</w:t>
            </w:r>
          </w:p>
        </w:tc>
        <w:tc>
          <w:tcPr>
            <w:tcW w:w="1530" w:type="dxa"/>
          </w:tcPr>
          <w:p w:rsidR="008C7CB4" w:rsidRDefault="008C7CB4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19,896</w:t>
            </w:r>
          </w:p>
        </w:tc>
        <w:tc>
          <w:tcPr>
            <w:tcW w:w="1130" w:type="dxa"/>
          </w:tcPr>
          <w:p w:rsidR="008C7CB4" w:rsidRDefault="008C7CB4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8C7CB4" w:rsidRPr="00AA6A3F" w:rsidTr="00081434">
        <w:trPr>
          <w:trHeight w:val="363"/>
          <w:jc w:val="center"/>
        </w:trPr>
        <w:tc>
          <w:tcPr>
            <w:tcW w:w="975" w:type="dxa"/>
          </w:tcPr>
          <w:p w:rsidR="008C7CB4" w:rsidRDefault="008C7CB4" w:rsidP="004B2902">
            <w:pPr>
              <w:rPr>
                <w:sz w:val="28"/>
                <w:cs/>
              </w:rPr>
            </w:pPr>
          </w:p>
        </w:tc>
        <w:tc>
          <w:tcPr>
            <w:tcW w:w="3613" w:type="dxa"/>
          </w:tcPr>
          <w:p w:rsidR="008C7CB4" w:rsidRPr="008C1DEA" w:rsidRDefault="008C7CB4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670" w:type="dxa"/>
          </w:tcPr>
          <w:p w:rsidR="008C7CB4" w:rsidRPr="008C1DEA" w:rsidRDefault="00866EBF" w:rsidP="004B2902">
            <w:pPr>
              <w:rPr>
                <w:cs/>
              </w:rPr>
            </w:pPr>
            <w:r>
              <w:t>935,000</w:t>
            </w:r>
          </w:p>
        </w:tc>
        <w:tc>
          <w:tcPr>
            <w:tcW w:w="1531" w:type="dxa"/>
          </w:tcPr>
          <w:p w:rsidR="008C7CB4" w:rsidRPr="008C1DEA" w:rsidRDefault="00866EBF" w:rsidP="004B2902">
            <w:r>
              <w:t>509,110</w:t>
            </w:r>
          </w:p>
        </w:tc>
        <w:tc>
          <w:tcPr>
            <w:tcW w:w="1530" w:type="dxa"/>
          </w:tcPr>
          <w:p w:rsidR="008C7CB4" w:rsidRPr="008C1DEA" w:rsidRDefault="00866EBF" w:rsidP="004B2902">
            <w:pPr>
              <w:rPr>
                <w:cs/>
              </w:rPr>
            </w:pPr>
            <w:r>
              <w:t>425,926</w:t>
            </w:r>
          </w:p>
        </w:tc>
        <w:tc>
          <w:tcPr>
            <w:tcW w:w="1130" w:type="dxa"/>
          </w:tcPr>
          <w:p w:rsidR="008C7CB4" w:rsidRPr="00A37C5C" w:rsidRDefault="008C7CB4" w:rsidP="004B2902">
            <w:pPr>
              <w:rPr>
                <w:sz w:val="24"/>
                <w:szCs w:val="24"/>
                <w:cs/>
              </w:rPr>
            </w:pPr>
          </w:p>
        </w:tc>
      </w:tr>
    </w:tbl>
    <w:p w:rsidR="008C7CB4" w:rsidRPr="008C7CB4" w:rsidRDefault="008C7CB4" w:rsidP="008C7CB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04DF" w:rsidRDefault="00FE04DF" w:rsidP="008C7C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sectPr w:rsidR="00FE04DF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7966"/>
    <w:rsid w:val="005F292C"/>
    <w:rsid w:val="00610F18"/>
    <w:rsid w:val="0067665A"/>
    <w:rsid w:val="0068203B"/>
    <w:rsid w:val="00696827"/>
    <w:rsid w:val="006A32B4"/>
    <w:rsid w:val="006B22A9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cp:lastPrinted>2022-12-07T01:43:00Z</cp:lastPrinted>
  <dcterms:created xsi:type="dcterms:W3CDTF">2023-04-11T02:41:00Z</dcterms:created>
  <dcterms:modified xsi:type="dcterms:W3CDTF">2023-04-11T02:53:00Z</dcterms:modified>
</cp:coreProperties>
</file>