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ECAA" w14:textId="77777777" w:rsidR="00DC2CAC" w:rsidRDefault="00DC2CAC" w:rsidP="00DC2C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5</w:t>
      </w:r>
    </w:p>
    <w:p w14:paraId="7D9008A0" w14:textId="03CBB074" w:rsidR="00DC2CAC" w:rsidRDefault="00DC2CAC" w:rsidP="00DC2CA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23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492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 256</w:t>
      </w:r>
      <w:r w:rsidR="00DE18D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ระหว่างเดือนตุลาคม 256</w:t>
      </w:r>
      <w:r w:rsidR="00DE18D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กันยายน 256</w:t>
      </w:r>
      <w:r w:rsidR="00DE18D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9A7DE49" w14:textId="786EE423" w:rsidR="00DC2CAC" w:rsidRDefault="00DC2CAC" w:rsidP="00DC2CA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ผลการรายงานการติดตามและประเมินผลแผนพัฒนาท้องถิ่น  (พ.ศ.256</w:t>
      </w:r>
      <w:r w:rsidR="00DE18D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DE18DA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  ของเทศบาลเมืองบึงกาฬ  ฉบับนี้  สามารถสรุปข้อมูลได้ดังต่อไปนี้</w:t>
      </w:r>
    </w:p>
    <w:p w14:paraId="5807493F" w14:textId="2C3EF797" w:rsidR="00DC2CAC" w:rsidRDefault="00DC2CAC" w:rsidP="00DC2CAC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การติดตามผลการดำเนินงานตามแผนพัฒนาท้องถิ่น  ปีงบประมาณ  พ.ศ.  256</w:t>
      </w:r>
      <w:r w:rsidR="00DE18D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สรุปรวมตั้งแต่เดือน</w:t>
      </w:r>
    </w:p>
    <w:p w14:paraId="2A91CE9A" w14:textId="799C95D9" w:rsidR="00DC2CAC" w:rsidRDefault="00DC2CAC" w:rsidP="00DC2CA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A5D38">
        <w:rPr>
          <w:rFonts w:ascii="TH SarabunIT๙" w:hAnsi="TH SarabunIT๙" w:cs="TH SarabunIT๙" w:hint="cs"/>
          <w:sz w:val="32"/>
          <w:szCs w:val="32"/>
          <w:cs/>
        </w:rPr>
        <w:t>ตุลาคม  256</w:t>
      </w:r>
      <w:r w:rsidR="00DE18D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A5D38">
        <w:rPr>
          <w:rFonts w:ascii="TH SarabunIT๙" w:hAnsi="TH SarabunIT๙" w:cs="TH SarabunIT๙" w:hint="cs"/>
          <w:sz w:val="32"/>
          <w:szCs w:val="32"/>
          <w:cs/>
        </w:rPr>
        <w:t xml:space="preserve"> - เดือนกันยายน  25</w:t>
      </w:r>
      <w:r w:rsidR="00DE18DA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7A5D38">
        <w:rPr>
          <w:rFonts w:ascii="TH SarabunIT๙" w:hAnsi="TH SarabunIT๙" w:cs="TH SarabunIT๙" w:hint="cs"/>
          <w:sz w:val="32"/>
          <w:szCs w:val="32"/>
          <w:cs/>
        </w:rPr>
        <w:t xml:space="preserve">  ดัง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tbl>
      <w:tblPr>
        <w:tblStyle w:val="a4"/>
        <w:tblW w:w="10632" w:type="dxa"/>
        <w:tblInd w:w="-431" w:type="dxa"/>
        <w:tblLook w:val="04A0" w:firstRow="1" w:lastRow="0" w:firstColumn="1" w:lastColumn="0" w:noHBand="0" w:noVBand="1"/>
      </w:tblPr>
      <w:tblGrid>
        <w:gridCol w:w="2056"/>
        <w:gridCol w:w="1027"/>
        <w:gridCol w:w="1093"/>
        <w:gridCol w:w="972"/>
        <w:gridCol w:w="1841"/>
        <w:gridCol w:w="1802"/>
        <w:gridCol w:w="1841"/>
      </w:tblGrid>
      <w:tr w:rsidR="00DC2CAC" w:rsidRPr="001B4A8C" w14:paraId="6CC61D03" w14:textId="77777777" w:rsidTr="00DE18DA">
        <w:tc>
          <w:tcPr>
            <w:tcW w:w="2056" w:type="dxa"/>
            <w:vMerge w:val="restart"/>
          </w:tcPr>
          <w:p w14:paraId="2D693D1C" w14:textId="77777777" w:rsidR="001B4A8C" w:rsidRDefault="001B4A8C" w:rsidP="000E199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3E38F9" w14:textId="77777777" w:rsidR="001B4A8C" w:rsidRDefault="001B4A8C" w:rsidP="000E199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C78C5D" w14:textId="77777777" w:rsidR="001B4A8C" w:rsidRDefault="001B4A8C" w:rsidP="000E199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6AFC62F" w14:textId="7E1C9686" w:rsidR="00DC2CAC" w:rsidRPr="001B4A8C" w:rsidRDefault="00DC2CAC" w:rsidP="000E19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</w:t>
            </w:r>
          </w:p>
        </w:tc>
        <w:tc>
          <w:tcPr>
            <w:tcW w:w="3092" w:type="dxa"/>
            <w:gridSpan w:val="3"/>
          </w:tcPr>
          <w:p w14:paraId="1052C38E" w14:textId="77777777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รายละเอียดโครงการ</w:t>
            </w:r>
          </w:p>
        </w:tc>
        <w:tc>
          <w:tcPr>
            <w:tcW w:w="5484" w:type="dxa"/>
            <w:gridSpan w:val="3"/>
          </w:tcPr>
          <w:p w14:paraId="5224E731" w14:textId="77777777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รายละเอียดงบประมาณ</w:t>
            </w:r>
          </w:p>
        </w:tc>
      </w:tr>
      <w:tr w:rsidR="00DC2CAC" w:rsidRPr="001B4A8C" w14:paraId="24425C0E" w14:textId="77777777" w:rsidTr="00DE18DA">
        <w:tc>
          <w:tcPr>
            <w:tcW w:w="2056" w:type="dxa"/>
            <w:vMerge/>
          </w:tcPr>
          <w:p w14:paraId="0753F09B" w14:textId="77777777" w:rsidR="00DC2CAC" w:rsidRPr="001B4A8C" w:rsidRDefault="00DC2CAC" w:rsidP="000E199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dxa"/>
          </w:tcPr>
          <w:p w14:paraId="3A422F2B" w14:textId="77777777" w:rsidR="00DC2CAC" w:rsidRPr="001B4A8C" w:rsidRDefault="00DC2CAC" w:rsidP="000E19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จำนวนโครงการตามแผนพัฒนาท้องถิ่น</w:t>
            </w:r>
          </w:p>
        </w:tc>
        <w:tc>
          <w:tcPr>
            <w:tcW w:w="1093" w:type="dxa"/>
          </w:tcPr>
          <w:p w14:paraId="18185BB1" w14:textId="77777777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จำนวนโครงการตามเทศบัญญัติ/เงินสะสม/อุดหนุนเฉพาะกิจ</w:t>
            </w:r>
          </w:p>
        </w:tc>
        <w:tc>
          <w:tcPr>
            <w:tcW w:w="972" w:type="dxa"/>
          </w:tcPr>
          <w:p w14:paraId="79824B52" w14:textId="77777777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จำนวนโครงการที่ปฏิบัติได้</w:t>
            </w:r>
          </w:p>
        </w:tc>
        <w:tc>
          <w:tcPr>
            <w:tcW w:w="1841" w:type="dxa"/>
          </w:tcPr>
          <w:p w14:paraId="16908792" w14:textId="2BFE1FE3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งบประมาณตามแผนพัฒนาท้องถิ่น(ประจำปี 256</w:t>
            </w:r>
            <w:r w:rsidR="00DE18DA" w:rsidRPr="001B4A8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02" w:type="dxa"/>
          </w:tcPr>
          <w:p w14:paraId="41ADAC67" w14:textId="77777777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งบประมาณตาม</w:t>
            </w:r>
          </w:p>
          <w:p w14:paraId="3EBBC662" w14:textId="342F908A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เทศบัญญัติ</w:t>
            </w:r>
            <w:r w:rsidRPr="001B4A8C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(256</w:t>
            </w:r>
            <w:r w:rsidR="00DE18DA" w:rsidRPr="001B4A8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)/เงินสะสม/เงินอุดหนุนเฉพาะกิจ</w:t>
            </w:r>
          </w:p>
        </w:tc>
        <w:tc>
          <w:tcPr>
            <w:tcW w:w="1841" w:type="dxa"/>
          </w:tcPr>
          <w:p w14:paraId="44B664B5" w14:textId="77777777" w:rsidR="00DC2CAC" w:rsidRPr="001B4A8C" w:rsidRDefault="00DC2CAC" w:rsidP="001B4A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งบประมาณที่เบิกจ่าย/ทำสัญญา</w:t>
            </w:r>
          </w:p>
        </w:tc>
      </w:tr>
      <w:tr w:rsidR="00DE18DA" w:rsidRPr="001B4A8C" w14:paraId="6D170FFF" w14:textId="77777777" w:rsidTr="00DE18DA">
        <w:tc>
          <w:tcPr>
            <w:tcW w:w="2056" w:type="dxa"/>
          </w:tcPr>
          <w:p w14:paraId="20D258EF" w14:textId="0C808859" w:rsidR="00DE18DA" w:rsidRPr="001B4A8C" w:rsidRDefault="00DE18DA" w:rsidP="00DE18DA">
            <w:pPr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1.ยุทธศาสตร์การ</w:t>
            </w:r>
            <w:r w:rsidRPr="001B4A8C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บริหารจัดการองค์กรและยกระดับการบริหารจัดการภาครัฐ</w:t>
            </w:r>
          </w:p>
        </w:tc>
        <w:tc>
          <w:tcPr>
            <w:tcW w:w="1027" w:type="dxa"/>
          </w:tcPr>
          <w:p w14:paraId="40AA861E" w14:textId="32E9D115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1093" w:type="dxa"/>
          </w:tcPr>
          <w:p w14:paraId="68E7F6B3" w14:textId="5208D3A8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72" w:type="dxa"/>
          </w:tcPr>
          <w:p w14:paraId="25F02E02" w14:textId="5539C817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41" w:type="dxa"/>
          </w:tcPr>
          <w:p w14:paraId="0A21DBAC" w14:textId="7BE5C61F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8,920,000</w:t>
            </w:r>
          </w:p>
        </w:tc>
        <w:tc>
          <w:tcPr>
            <w:tcW w:w="1802" w:type="dxa"/>
          </w:tcPr>
          <w:p w14:paraId="4FF4F9E6" w14:textId="032B92EA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1,147,500</w:t>
            </w:r>
          </w:p>
        </w:tc>
        <w:tc>
          <w:tcPr>
            <w:tcW w:w="1841" w:type="dxa"/>
          </w:tcPr>
          <w:p w14:paraId="0423D10A" w14:textId="0E3BD2FE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496,640</w:t>
            </w:r>
          </w:p>
        </w:tc>
      </w:tr>
      <w:tr w:rsidR="00DE18DA" w:rsidRPr="001B4A8C" w14:paraId="2CBDE644" w14:textId="77777777" w:rsidTr="00DE18DA">
        <w:tc>
          <w:tcPr>
            <w:tcW w:w="2056" w:type="dxa"/>
          </w:tcPr>
          <w:p w14:paraId="28CD9FA7" w14:textId="47172105" w:rsidR="00DE18DA" w:rsidRPr="001B4A8C" w:rsidRDefault="001B4A8C" w:rsidP="001B4A8C">
            <w:pPr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hAnsi="TH SarabunIT๙" w:cs="TH SarabunIT๙" w:hint="cs"/>
                <w:sz w:val="28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027" w:type="dxa"/>
          </w:tcPr>
          <w:p w14:paraId="73728070" w14:textId="5471BB5A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267</w:t>
            </w:r>
          </w:p>
        </w:tc>
        <w:tc>
          <w:tcPr>
            <w:tcW w:w="1093" w:type="dxa"/>
          </w:tcPr>
          <w:p w14:paraId="0AB6406D" w14:textId="75B12007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972" w:type="dxa"/>
          </w:tcPr>
          <w:p w14:paraId="0CD25344" w14:textId="27E90158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1841" w:type="dxa"/>
          </w:tcPr>
          <w:p w14:paraId="7BD11DFC" w14:textId="16AEC06F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342,600,000</w:t>
            </w:r>
          </w:p>
        </w:tc>
        <w:tc>
          <w:tcPr>
            <w:tcW w:w="1802" w:type="dxa"/>
          </w:tcPr>
          <w:p w14:paraId="207834ED" w14:textId="30130750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28,378,325</w:t>
            </w:r>
          </w:p>
        </w:tc>
        <w:tc>
          <w:tcPr>
            <w:tcW w:w="1841" w:type="dxa"/>
          </w:tcPr>
          <w:p w14:paraId="3E931C9F" w14:textId="5F979431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26,448,450.71</w:t>
            </w:r>
          </w:p>
        </w:tc>
      </w:tr>
      <w:tr w:rsidR="00DE18DA" w:rsidRPr="001B4A8C" w14:paraId="44F4CD6E" w14:textId="77777777" w:rsidTr="00DE18DA">
        <w:tc>
          <w:tcPr>
            <w:tcW w:w="2056" w:type="dxa"/>
          </w:tcPr>
          <w:p w14:paraId="0C3784C4" w14:textId="724D2B06" w:rsidR="00DE18DA" w:rsidRPr="001B4A8C" w:rsidRDefault="00DE18DA" w:rsidP="001B4A8C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3.ยุทธศาสตร์การพัฒนาด้าน</w:t>
            </w:r>
            <w:r w:rsidRPr="001B4A8C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โครงสร้างพื้นฐาน</w:t>
            </w:r>
          </w:p>
        </w:tc>
        <w:tc>
          <w:tcPr>
            <w:tcW w:w="1027" w:type="dxa"/>
          </w:tcPr>
          <w:p w14:paraId="48ED004F" w14:textId="13475ABA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176</w:t>
            </w:r>
          </w:p>
        </w:tc>
        <w:tc>
          <w:tcPr>
            <w:tcW w:w="1093" w:type="dxa"/>
          </w:tcPr>
          <w:p w14:paraId="4731BDE0" w14:textId="0F56C8D0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972" w:type="dxa"/>
          </w:tcPr>
          <w:p w14:paraId="5A4E18C9" w14:textId="6980DD92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1841" w:type="dxa"/>
          </w:tcPr>
          <w:p w14:paraId="0119ABC5" w14:textId="5E7CA5C9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726,265,230</w:t>
            </w:r>
          </w:p>
        </w:tc>
        <w:tc>
          <w:tcPr>
            <w:tcW w:w="1802" w:type="dxa"/>
          </w:tcPr>
          <w:p w14:paraId="2002B50C" w14:textId="7F73645A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35,455,000</w:t>
            </w:r>
          </w:p>
        </w:tc>
        <w:tc>
          <w:tcPr>
            <w:tcW w:w="1841" w:type="dxa"/>
          </w:tcPr>
          <w:p w14:paraId="22E84D93" w14:textId="471341E3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31,839,545.43</w:t>
            </w:r>
          </w:p>
        </w:tc>
      </w:tr>
      <w:tr w:rsidR="00DE18DA" w:rsidRPr="001B4A8C" w14:paraId="10795BE1" w14:textId="77777777" w:rsidTr="00DE18DA">
        <w:tc>
          <w:tcPr>
            <w:tcW w:w="2056" w:type="dxa"/>
          </w:tcPr>
          <w:p w14:paraId="7E79C44E" w14:textId="74A7522D" w:rsidR="00DE18DA" w:rsidRPr="001B4A8C" w:rsidRDefault="00DE18DA" w:rsidP="00DE18DA">
            <w:pPr>
              <w:rPr>
                <w:rFonts w:ascii="TH SarabunIT๙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027" w:type="dxa"/>
          </w:tcPr>
          <w:p w14:paraId="206CF241" w14:textId="3370462C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093" w:type="dxa"/>
          </w:tcPr>
          <w:p w14:paraId="0E965C4B" w14:textId="0F628D1C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72" w:type="dxa"/>
          </w:tcPr>
          <w:p w14:paraId="395F50F5" w14:textId="0FC1174A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1" w:type="dxa"/>
          </w:tcPr>
          <w:p w14:paraId="18B1AB30" w14:textId="238C82B4" w:rsidR="00DE18DA" w:rsidRPr="001B4A8C" w:rsidRDefault="008E0361" w:rsidP="00DE18DA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1802" w:type="dxa"/>
          </w:tcPr>
          <w:p w14:paraId="7300FE4A" w14:textId="6E874220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sz w:val="28"/>
                <w:cs/>
              </w:rPr>
              <w:t>2,300,000</w:t>
            </w:r>
          </w:p>
        </w:tc>
        <w:tc>
          <w:tcPr>
            <w:tcW w:w="1841" w:type="dxa"/>
          </w:tcPr>
          <w:p w14:paraId="08286362" w14:textId="4AEC5922" w:rsidR="00DE18DA" w:rsidRPr="001B4A8C" w:rsidRDefault="008E0361" w:rsidP="00DE18D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2,290,000</w:t>
            </w:r>
          </w:p>
        </w:tc>
      </w:tr>
      <w:tr w:rsidR="00DC2CAC" w:rsidRPr="001B4A8C" w14:paraId="3753265B" w14:textId="77777777" w:rsidTr="00DE18DA">
        <w:tc>
          <w:tcPr>
            <w:tcW w:w="2056" w:type="dxa"/>
          </w:tcPr>
          <w:p w14:paraId="1AC67FD6" w14:textId="77777777" w:rsidR="00DC2CAC" w:rsidRPr="001B4A8C" w:rsidRDefault="00DC2CAC" w:rsidP="000E19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27" w:type="dxa"/>
          </w:tcPr>
          <w:p w14:paraId="4C22F7F4" w14:textId="6CFD0F38" w:rsidR="00DC2CAC" w:rsidRPr="001B4A8C" w:rsidRDefault="008E0361" w:rsidP="000E1997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479</w:t>
            </w:r>
          </w:p>
        </w:tc>
        <w:tc>
          <w:tcPr>
            <w:tcW w:w="1093" w:type="dxa"/>
          </w:tcPr>
          <w:p w14:paraId="748F22DB" w14:textId="3A366E7F" w:rsidR="00DC2CAC" w:rsidRPr="001B4A8C" w:rsidRDefault="008E0361" w:rsidP="000E1997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122</w:t>
            </w:r>
          </w:p>
        </w:tc>
        <w:tc>
          <w:tcPr>
            <w:tcW w:w="972" w:type="dxa"/>
          </w:tcPr>
          <w:p w14:paraId="323915E2" w14:textId="04A23B84" w:rsidR="00DC2CAC" w:rsidRPr="001B4A8C" w:rsidRDefault="008E0361" w:rsidP="000E19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104</w:t>
            </w:r>
          </w:p>
        </w:tc>
        <w:tc>
          <w:tcPr>
            <w:tcW w:w="1841" w:type="dxa"/>
          </w:tcPr>
          <w:p w14:paraId="53094F59" w14:textId="2029B6E5" w:rsidR="00DC2CAC" w:rsidRPr="001B4A8C" w:rsidRDefault="008E0361" w:rsidP="000E1997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1,080,285,230</w:t>
            </w:r>
          </w:p>
        </w:tc>
        <w:tc>
          <w:tcPr>
            <w:tcW w:w="1802" w:type="dxa"/>
          </w:tcPr>
          <w:p w14:paraId="2735F7C7" w14:textId="2EC62443" w:rsidR="00DC2CAC" w:rsidRPr="001B4A8C" w:rsidRDefault="008E0361" w:rsidP="000E1997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67,280,825</w:t>
            </w:r>
          </w:p>
        </w:tc>
        <w:tc>
          <w:tcPr>
            <w:tcW w:w="1841" w:type="dxa"/>
          </w:tcPr>
          <w:p w14:paraId="5C6F5D17" w14:textId="54988009" w:rsidR="00DC2CAC" w:rsidRPr="001B4A8C" w:rsidRDefault="008E0361" w:rsidP="000E1997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1B4A8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61,074,636.14</w:t>
            </w:r>
          </w:p>
        </w:tc>
      </w:tr>
    </w:tbl>
    <w:p w14:paraId="764D25DE" w14:textId="09F796D5" w:rsidR="00DC2CAC" w:rsidRPr="00AC58E5" w:rsidRDefault="00DC2CAC" w:rsidP="00DC2CA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C58E5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ผลการดำเนินงานตามเทศบัญญัติงบประมาณรายจ่าย</w:t>
      </w:r>
      <w:r w:rsidR="005D1171">
        <w:rPr>
          <w:rFonts w:ascii="TH SarabunIT๙" w:hAnsi="TH SarabunIT๙" w:cs="TH SarabunIT๙" w:hint="cs"/>
          <w:sz w:val="32"/>
          <w:szCs w:val="32"/>
          <w:cs/>
        </w:rPr>
        <w:t>/เงินสะสม/เงินอุดหนุนเฉพาะกิจ/เงินสำรองเงินสะสม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 พ.ศ.  256</w:t>
      </w:r>
      <w:r w:rsidR="00DE18D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 w:rsidR="00427B55">
        <w:rPr>
          <w:rFonts w:ascii="TH SarabunIT๙" w:hAnsi="TH SarabunIT๙" w:cs="TH SarabunIT๙" w:hint="cs"/>
          <w:sz w:val="32"/>
          <w:szCs w:val="32"/>
          <w:cs/>
        </w:rPr>
        <w:t>122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 แยกได้ดังนี้</w:t>
      </w:r>
    </w:p>
    <w:p w14:paraId="08B29D81" w14:textId="64C60F1E" w:rsidR="00DC2CAC" w:rsidRDefault="00DC2CAC" w:rsidP="00DC2CA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>-  โครงการที่ดำเนินการแล้วเสร็จ</w:t>
      </w:r>
      <w:r w:rsidRPr="00AC58E5">
        <w:rPr>
          <w:rFonts w:ascii="TH SarabunIT๙" w:hAnsi="TH SarabunIT๙" w:cs="TH SarabunIT๙"/>
          <w:sz w:val="32"/>
          <w:szCs w:val="32"/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27B55">
        <w:rPr>
          <w:rFonts w:ascii="TH SarabunIT๙" w:hAnsi="TH SarabunIT๙" w:cs="TH SarabunIT๙" w:hint="cs"/>
          <w:sz w:val="32"/>
          <w:szCs w:val="32"/>
          <w:cs/>
        </w:rPr>
        <w:t>77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27B55">
        <w:rPr>
          <w:rFonts w:ascii="TH SarabunIT๙" w:hAnsi="TH SarabunIT๙" w:cs="TH SarabunIT๙" w:hint="cs"/>
          <w:sz w:val="32"/>
          <w:szCs w:val="32"/>
          <w:cs/>
        </w:rPr>
        <w:t>63.11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751080C" w14:textId="5ED8DB48" w:rsidR="00DC2CAC" w:rsidRDefault="00DC2CAC" w:rsidP="00DC2CA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โครงการที่อยู่ระหว่างดำเนินการ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0361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 คิดเป็น  </w:t>
      </w:r>
      <w:r w:rsidR="005D1171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8E0361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5D117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0AAE9851" w14:textId="11A29837" w:rsidR="00DC2CAC" w:rsidRDefault="00DC2CAC" w:rsidP="00DC2CA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0361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คิดเป็น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E036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D117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E036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D1171">
        <w:rPr>
          <w:rFonts w:ascii="TH SarabunIT๙" w:hAnsi="TH SarabunIT๙" w:cs="TH SarabunIT๙" w:hint="cs"/>
          <w:sz w:val="32"/>
          <w:szCs w:val="32"/>
          <w:cs/>
        </w:rPr>
        <w:t>75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67161ABD" w14:textId="1BB1F243" w:rsidR="00DC2CAC" w:rsidRDefault="00DC2CAC" w:rsidP="00DC2CA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โครงการที่มีการยกเลิก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 คิดเป็น  </w:t>
      </w:r>
      <w:r w:rsidR="008E0361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3FF525F8" w14:textId="3DE1B8AE" w:rsidR="00DC2CAC" w:rsidRDefault="00DC2CAC" w:rsidP="001B4A8C">
      <w:pPr>
        <w:spacing w:after="0"/>
      </w:pPr>
      <w:r>
        <w:rPr>
          <w:rFonts w:ascii="TH SarabunIT๙" w:hAnsi="TH SarabunIT๙" w:cs="TH SarabunIT๙"/>
          <w:sz w:val="32"/>
          <w:szCs w:val="32"/>
        </w:rPr>
        <w:t xml:space="preserve">1.2 </w:t>
      </w:r>
      <w:r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จำนวนโครงการและเงินงบประมาณที่ตั้งไว้ในแผนพัฒนาท้องถิ่นมีจำนวนมากเกินส่งผลต่ออัตราความสำเร็จในการนำแผนไปปฏิบัติ</w:t>
      </w:r>
    </w:p>
    <w:p w14:paraId="6064A63A" w14:textId="01A7BDD6" w:rsidR="00D1698C" w:rsidRDefault="001B4A8C" w:rsidP="001B4A8C">
      <w:pPr>
        <w:spacing w:before="240" w:after="0"/>
        <w:jc w:val="center"/>
      </w:pPr>
      <w:r>
        <w:rPr>
          <w:rFonts w:hint="cs"/>
          <w:cs/>
        </w:rPr>
        <w:t>*********************************************************************</w:t>
      </w:r>
    </w:p>
    <w:sectPr w:rsidR="00D1698C" w:rsidSect="001522CE">
      <w:headerReference w:type="default" r:id="rId7"/>
      <w:footerReference w:type="default" r:id="rId8"/>
      <w:pgSz w:w="11906" w:h="16838" w:code="9"/>
      <w:pgMar w:top="1304" w:right="964" w:bottom="680" w:left="1418" w:header="720" w:footer="720" w:gutter="0"/>
      <w:pgNumType w:start="55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89BC" w14:textId="77777777" w:rsidR="005B717A" w:rsidRDefault="005B717A">
      <w:pPr>
        <w:spacing w:after="0" w:line="240" w:lineRule="auto"/>
      </w:pPr>
      <w:r>
        <w:separator/>
      </w:r>
    </w:p>
  </w:endnote>
  <w:endnote w:type="continuationSeparator" w:id="0">
    <w:p w14:paraId="30DFBDA1" w14:textId="77777777" w:rsidR="005B717A" w:rsidRDefault="005B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BFB5" w14:textId="33B90D2B" w:rsidR="009C0E81" w:rsidRPr="00BE219E" w:rsidRDefault="00000000" w:rsidP="005611E8">
    <w:pPr>
      <w:pStyle w:val="a7"/>
      <w:jc w:val="right"/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="001B4A8C">
      <w:rPr>
        <w:rFonts w:ascii="TH SarabunIT๙" w:eastAsiaTheme="minorEastAsia" w:hAnsi="TH SarabunIT๙" w:cs="TH SarabunIT๙" w:hint="cs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50</w:t>
    </w:r>
    <w:r w:rsidRPr="00BE219E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FD9E" w14:textId="77777777" w:rsidR="005B717A" w:rsidRDefault="005B717A">
      <w:pPr>
        <w:spacing w:after="0" w:line="240" w:lineRule="auto"/>
      </w:pPr>
      <w:r>
        <w:separator/>
      </w:r>
    </w:p>
  </w:footnote>
  <w:footnote w:type="continuationSeparator" w:id="0">
    <w:p w14:paraId="179FBB90" w14:textId="77777777" w:rsidR="005B717A" w:rsidRDefault="005B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B013" w14:textId="4F445208" w:rsidR="009C0E81" w:rsidRDefault="00000000" w:rsidP="008428CA">
    <w:pPr>
      <w:pStyle w:val="a5"/>
      <w:pBdr>
        <w:bottom w:val="single" w:sz="4" w:space="1" w:color="auto"/>
      </w:pBdr>
    </w:pPr>
    <w:bookmarkStart w:id="0" w:name="_Hlk88833360"/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</w:t>
    </w:r>
    <w:r w:rsidR="00E3462A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-</w:t>
    </w:r>
    <w:r w:rsidRPr="008428CA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</w:t>
    </w:r>
    <w:r w:rsidR="00E3462A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70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)  ปีงบประมาณ  256</w:t>
    </w:r>
    <w:bookmarkEnd w:id="0"/>
    <w:r w:rsidRPr="00544C5E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324055A6" wp14:editId="69228783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62A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</w:p>
  <w:p w14:paraId="71E7C535" w14:textId="77777777" w:rsidR="009C0E81" w:rsidRDefault="009C0E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85F39"/>
    <w:multiLevelType w:val="multilevel"/>
    <w:tmpl w:val="215E7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94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C"/>
    <w:rsid w:val="001B4A8C"/>
    <w:rsid w:val="0022039A"/>
    <w:rsid w:val="003B5CFB"/>
    <w:rsid w:val="00427B55"/>
    <w:rsid w:val="004B6336"/>
    <w:rsid w:val="005B717A"/>
    <w:rsid w:val="005D1171"/>
    <w:rsid w:val="00764600"/>
    <w:rsid w:val="008E0361"/>
    <w:rsid w:val="009C0E81"/>
    <w:rsid w:val="00A66B4A"/>
    <w:rsid w:val="00D1698C"/>
    <w:rsid w:val="00D9175D"/>
    <w:rsid w:val="00DC2CAC"/>
    <w:rsid w:val="00DE18DA"/>
    <w:rsid w:val="00E3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0AEE"/>
  <w15:chartTrackingRefBased/>
  <w15:docId w15:val="{59879D4A-F162-4323-8456-20FEF314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A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CAC"/>
    <w:pPr>
      <w:ind w:left="720"/>
      <w:contextualSpacing/>
    </w:pPr>
  </w:style>
  <w:style w:type="table" w:styleId="a4">
    <w:name w:val="Table Grid"/>
    <w:basedOn w:val="a1"/>
    <w:uiPriority w:val="39"/>
    <w:rsid w:val="00DC2C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C2CAC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DC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C2C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6</cp:revision>
  <cp:lastPrinted>2023-11-21T03:18:00Z</cp:lastPrinted>
  <dcterms:created xsi:type="dcterms:W3CDTF">2023-11-03T06:48:00Z</dcterms:created>
  <dcterms:modified xsi:type="dcterms:W3CDTF">2023-11-22T08:51:00Z</dcterms:modified>
</cp:coreProperties>
</file>