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F2" w:rsidRDefault="00E44FF2" w:rsidP="00C9776D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254C47" w:rsidRPr="00254C47" w:rsidRDefault="00A477AF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๓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๒๕๖๗</w:t>
      </w:r>
      <w:r w:rsidR="00BE123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(ครั้งที่  ๒)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 w:rsidR="00BE123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๒๖  </w:t>
      </w:r>
      <w:r w:rsidR="00A477A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สิงหาคม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๗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๓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254C47" w:rsidRPr="00BB1002" w:rsidRDefault="00254C47" w:rsidP="00E44FF2">
      <w:pPr>
        <w:tabs>
          <w:tab w:val="left" w:pos="142"/>
        </w:tabs>
        <w:spacing w:before="240" w:after="0" w:line="240" w:lineRule="auto"/>
        <w:ind w:left="-567" w:firstLine="14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254C47" w:rsidRPr="00254C47" w:rsidTr="00A477AF">
        <w:trPr>
          <w:trHeight w:val="446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4C47" w:rsidRPr="00254C47" w:rsidTr="00A477AF">
        <w:trPr>
          <w:trHeight w:val="376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A477AF" w:rsidRPr="00254C47" w:rsidRDefault="00A477AF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436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นางวิไล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ภร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277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๓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410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14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65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55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A477AF">
        <w:trPr>
          <w:trHeight w:val="331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279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58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49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75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92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06"/>
        </w:trPr>
        <w:tc>
          <w:tcPr>
            <w:tcW w:w="663" w:type="dxa"/>
          </w:tcPr>
          <w:p w:rsidR="00254C47" w:rsidRPr="00254C47" w:rsidRDefault="00254C47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กองพิมพ์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66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358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A477AF">
        <w:trPr>
          <w:trHeight w:val="297"/>
        </w:trPr>
        <w:tc>
          <w:tcPr>
            <w:tcW w:w="663" w:type="dxa"/>
          </w:tcPr>
          <w:p w:rsidR="00254C47" w:rsidRPr="00254C47" w:rsidRDefault="007A6E32" w:rsidP="00A477AF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254C47" w:rsidRPr="00254C47" w:rsidRDefault="00254C47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3205DA" w:rsidRDefault="003205DA" w:rsidP="00254C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205DA" w:rsidRPr="00BB1002" w:rsidRDefault="003205DA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3205DA" w:rsidRPr="00254C47" w:rsidTr="003205DA">
        <w:trPr>
          <w:trHeight w:val="406"/>
        </w:trPr>
        <w:tc>
          <w:tcPr>
            <w:tcW w:w="663" w:type="dxa"/>
          </w:tcPr>
          <w:p w:rsidR="003205DA" w:rsidRPr="00254C47" w:rsidRDefault="003205DA" w:rsidP="003205DA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3205DA" w:rsidRPr="00254C47" w:rsidRDefault="00A477AF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04508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3402" w:type="dxa"/>
          </w:tcPr>
          <w:p w:rsidR="003205DA" w:rsidRPr="00254C47" w:rsidRDefault="00A477AF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</w:t>
            </w:r>
            <w:r w:rsidR="003205DA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เทศบาลเมืองบึงกาฬ</w:t>
            </w:r>
          </w:p>
        </w:tc>
        <w:tc>
          <w:tcPr>
            <w:tcW w:w="1984" w:type="dxa"/>
          </w:tcPr>
          <w:p w:rsidR="003205DA" w:rsidRPr="00254C47" w:rsidRDefault="00045085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3205DA" w:rsidRPr="00254C47" w:rsidRDefault="007A6E32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D0098" w:rsidRDefault="002D0098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AC1A4B" w:rsidRPr="00BB1002" w:rsidRDefault="00254C47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254C47" w:rsidRPr="00254C47" w:rsidTr="00244008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54C47" w:rsidRPr="00254C47" w:rsidTr="00244008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244008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นิติกร  วงศ์หา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54A5F" w:rsidRPr="00254C47" w:rsidTr="00244008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เอกอิศ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รากร  สารสี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อิศ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รากร  สารสี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D144B" w:rsidRPr="00254C47" w:rsidTr="0024400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DD144B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CE59A1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244008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44008" w:rsidRPr="00254C47" w:rsidTr="00244008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๑๘</w:t>
            </w:r>
            <w:r w:rsidR="002440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นางสาวทัก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๒๐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ส.อ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.ทวีทรัพย์ โนนจันทร์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7A6E32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๒๑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2440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อุทัยหงส์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44008" w:rsidRPr="00254C47" w:rsidTr="00244008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๒๓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นายวัชพล  วะเกิดเป้ง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วัชพล  วะเกิดเป้ง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๒๘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24400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33366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๓๐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F3D25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นางสาวรัชนี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C1A4B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F3D25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รัชนี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ริวงศ์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2440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AC1A4B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254C47" w:rsidRDefault="00AC1A4B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AC1A4B" w:rsidRPr="00254C47" w:rsidRDefault="00AC1A4B" w:rsidP="00AC1A4B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="003C12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</w:t>
      </w:r>
    </w:p>
    <w:p w:rsidR="00AC1A4B" w:rsidRPr="00BB1002" w:rsidRDefault="00AC1A4B" w:rsidP="00AC1A4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AC1A4B" w:rsidRPr="00254C47" w:rsidTr="004037A0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AC1A4B" w:rsidRPr="00254C47" w:rsidTr="004037A0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D3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533366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นางสาวพันพิลาศ  ประมวลสุข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113FDD" w:rsidRPr="00113FDD" w:rsidRDefault="00EA34B6" w:rsidP="00113FDD">
      <w:pPr>
        <w:tabs>
          <w:tab w:val="left" w:pos="1276"/>
          <w:tab w:val="left" w:pos="2730"/>
        </w:tabs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3718B5">
        <w:rPr>
          <w:rFonts w:ascii="TH SarabunIT๙" w:hAnsi="TH SarabunIT๙" w:cs="TH SarabunIT๙" w:hint="cs"/>
          <w:b/>
          <w:bCs/>
          <w:sz w:val="28"/>
          <w:szCs w:val="32"/>
          <w:cs/>
        </w:rPr>
        <w:t>เวลา  ๐๙.๓๐</w:t>
      </w:r>
      <w:r w:rsidR="00BE1232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045085">
        <w:rPr>
          <w:rFonts w:ascii="TH SarabunIT๙" w:eastAsia="Times New Roman" w:hAnsi="TH SarabunIT๙" w:cs="TH SarabunIT๙" w:hint="cs"/>
          <w:sz w:val="28"/>
          <w:szCs w:val="32"/>
          <w:cs/>
        </w:rPr>
        <w:t>น.</w:t>
      </w:r>
      <w:r w:rsidR="00BE1232">
        <w:rPr>
          <w:rFonts w:ascii="TH SarabunIT๙" w:eastAsia="Times New Roman" w:hAnsi="TH SarabunIT๙" w:cs="TH SarabunIT๙"/>
          <w:sz w:val="28"/>
          <w:szCs w:val="32"/>
          <w:cs/>
        </w:rPr>
        <w:t xml:space="preserve">    </w:t>
      </w:r>
      <w:r w:rsidR="00113FDD"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="00113FDD"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="00113FDD"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="00113FDD"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="00113FDD" w:rsidRPr="00113FDD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</w:p>
    <w:p w:rsidR="00113FDD" w:rsidRPr="00113FDD" w:rsidRDefault="00586006" w:rsidP="00586006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  <w:cs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ฬ  มาครบองค์ประชุมแล้ว </w:t>
      </w:r>
      <w:r w:rsidR="0005746A">
        <w:rPr>
          <w:rFonts w:ascii="TH SarabunIT๙" w:eastAsia="Times New Roman" w:hAnsi="TH SarabunIT๙" w:cs="TH SarabunIT๙" w:hint="cs"/>
          <w:sz w:val="28"/>
          <w:szCs w:val="32"/>
          <w:cs/>
        </w:rPr>
        <w:t>นางวิไล</w:t>
      </w:r>
      <w:proofErr w:type="spellStart"/>
      <w:r w:rsidR="0005746A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proofErr w:type="spellStart"/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สิมมา</w:t>
      </w:r>
      <w:proofErr w:type="spellEnd"/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ลา  เลขานุการสภาเทศบาลเมืองบึงกาฬ ได้เชิญ นายวาปี  </w:t>
      </w:r>
      <w:proofErr w:type="spellStart"/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ระสุระ ประธานสภาเทศบาลเมืองบึงกาฬ  เปิดการประชุมสภาเทศบาลเมืองบึงกาฬ  สมัยประชุ</w:t>
      </w:r>
      <w:r w:rsidR="0005746A">
        <w:rPr>
          <w:rFonts w:ascii="TH SarabunIT๙" w:eastAsia="Times New Roman" w:hAnsi="TH SarabunIT๙" w:cs="TH SarabunIT๙" w:hint="cs"/>
          <w:sz w:val="28"/>
          <w:szCs w:val="32"/>
          <w:cs/>
        </w:rPr>
        <w:t>ม  สมัยสามัญที่  ๓ ประจำปี  ๒๕๖๗</w:t>
      </w:r>
      <w:r w:rsidR="00BE123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(ครั้งที่  ๒</w:t>
      </w:r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</w:p>
    <w:p w:rsidR="00586006" w:rsidRDefault="00113FDD" w:rsidP="00586006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113FDD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นายวาปี  </w:t>
      </w:r>
      <w:proofErr w:type="spellStart"/>
      <w:r w:rsidRPr="00113FDD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ระสุระ  ประธานสภาเทศบาลเมืองบึงกาฬ</w:t>
      </w:r>
      <w:r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ได้กล่าวเปิดประชุมและดำเนินการประชุมตามระเบียบ</w:t>
      </w:r>
    </w:p>
    <w:p w:rsidR="00113FDD" w:rsidRPr="00113FDD" w:rsidRDefault="00586006" w:rsidP="00586006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</w:t>
      </w:r>
      <w:r w:rsidR="00113FDD" w:rsidRPr="00113FDD">
        <w:rPr>
          <w:rFonts w:ascii="TH SarabunIT๙" w:eastAsia="Times New Roman" w:hAnsi="TH SarabunIT๙" w:cs="TH SarabunIT๙" w:hint="cs"/>
          <w:sz w:val="28"/>
          <w:szCs w:val="32"/>
          <w:cs/>
        </w:rPr>
        <w:t>วาระการประชุม  ดังนี้</w:t>
      </w:r>
    </w:p>
    <w:p w:rsidR="00113FDD" w:rsidRPr="00113FDD" w:rsidRDefault="00113FDD" w:rsidP="00113FDD">
      <w:pPr>
        <w:tabs>
          <w:tab w:val="left" w:pos="1290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113FDD" w:rsidRPr="00113FDD" w:rsidRDefault="00113FDD" w:rsidP="00113FDD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-  ไม่มี</w:t>
      </w:r>
    </w:p>
    <w:p w:rsidR="00113FDD" w:rsidRPr="00113FDD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113FD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113FDD" w:rsidRPr="00113FDD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 ไม่มี</w:t>
      </w:r>
    </w:p>
    <w:p w:rsidR="0005746A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="000574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574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เชิญนางวิไล</w:t>
      </w:r>
      <w:proofErr w:type="spellStart"/>
      <w:r w:rsidR="0005746A">
        <w:rPr>
          <w:rFonts w:ascii="TH SarabunIT๙" w:eastAsia="Times New Roman" w:hAnsi="TH SarabunIT๙" w:cs="TH SarabunIT๙" w:hint="cs"/>
          <w:sz w:val="32"/>
          <w:szCs w:val="32"/>
          <w:cs/>
        </w:rPr>
        <w:t>ภรณ์</w:t>
      </w:r>
      <w:proofErr w:type="spellEnd"/>
      <w:r w:rsidR="000574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ลา </w:t>
      </w:r>
      <w:r w:rsidR="000574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เลขานุการสภาเทศบาล</w:t>
      </w:r>
    </w:p>
    <w:p w:rsidR="00113FDD" w:rsidRPr="00113FDD" w:rsidRDefault="00586006" w:rsidP="0058600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113FDD"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113FDD" w:rsidRPr="00113FDD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13FDD">
        <w:rPr>
          <w:rFonts w:ascii="TH SarabunIT๙" w:hAnsi="TH SarabunIT๙" w:cs="TH SarabunIT๙"/>
          <w:sz w:val="32"/>
          <w:szCs w:val="32"/>
        </w:rPr>
        <w:t xml:space="preserve"> </w:t>
      </w:r>
      <w:r w:rsidRPr="00113FDD"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113FDD" w:rsidRPr="00045085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50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๓ เรื่อง  ที่ค้างการพิจารณา</w:t>
      </w:r>
    </w:p>
    <w:p w:rsidR="00BE1232" w:rsidRPr="00FE6783" w:rsidRDefault="00BE1232" w:rsidP="00BE1232">
      <w:pPr>
        <w:tabs>
          <w:tab w:val="left" w:pos="1290"/>
        </w:tabs>
        <w:spacing w:before="120"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67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FE67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6783">
        <w:rPr>
          <w:rFonts w:ascii="TH SarabunIT๙" w:hAnsi="TH SarabunIT๙" w:cs="TH SarabunIT๙"/>
          <w:b/>
          <w:bCs/>
          <w:sz w:val="32"/>
          <w:szCs w:val="32"/>
          <w:cs/>
        </w:rPr>
        <w:t>ญัตติพิจารณาร่างเทศบัญญัติงบประมาณ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BE1232" w:rsidRPr="00087E04" w:rsidRDefault="00BE1232" w:rsidP="00BE1232">
      <w:pPr>
        <w:tabs>
          <w:tab w:val="left" w:pos="1290"/>
        </w:tabs>
        <w:spacing w:after="0" w:line="240" w:lineRule="auto"/>
        <w:ind w:left="567" w:right="-16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87E0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87E0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แปรญัตติ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6B1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ร่างเทศบัญญัติงบประมาณ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รายจ่ายประจำปีงบประมาณ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</w:p>
    <w:p w:rsidR="00BE1232" w:rsidRPr="00B61B95" w:rsidRDefault="00BE1232" w:rsidP="00BE1232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  <w:lang w:val="th-TH"/>
        </w:rPr>
      </w:pPr>
    </w:p>
    <w:p w:rsidR="00A556E6" w:rsidRPr="00A556E6" w:rsidRDefault="00A556E6" w:rsidP="00A556E6">
      <w:pPr>
        <w:spacing w:after="0" w:line="240" w:lineRule="auto"/>
        <w:ind w:firstLine="567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A556E6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 พ.ศ. ๒๕๔๗ แก้ไขเพิ่มเติมถึง</w:t>
      </w:r>
    </w:p>
    <w:p w:rsidR="00BE1232" w:rsidRPr="00A556E6" w:rsidRDefault="00A556E6" w:rsidP="00A556E6">
      <w:pPr>
        <w:spacing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56E6">
        <w:rPr>
          <w:rFonts w:ascii="TH SarabunIT๙" w:eastAsia="SimSun" w:hAnsi="TH SarabunIT๙" w:cs="TH SarabunIT๙"/>
          <w:sz w:val="32"/>
          <w:szCs w:val="32"/>
          <w:cs/>
        </w:rPr>
        <w:t xml:space="preserve">(ฉบับที่  </w:t>
      </w:r>
      <w:r w:rsidRPr="00A556E6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Pr="00A556E6">
        <w:rPr>
          <w:rFonts w:ascii="TH SarabunIT๙" w:eastAsia="SimSun" w:hAnsi="TH SarabunIT๙" w:cs="TH SarabunIT๙"/>
          <w:sz w:val="32"/>
          <w:szCs w:val="32"/>
          <w:cs/>
        </w:rPr>
        <w:t>)  พ.ศ.  ๒๕</w:t>
      </w:r>
      <w:r w:rsidRPr="00A556E6">
        <w:rPr>
          <w:rFonts w:ascii="TH SarabunIT๙" w:eastAsia="SimSun" w:hAnsi="TH SarabunIT๙" w:cs="TH SarabunIT๙" w:hint="cs"/>
          <w:sz w:val="32"/>
          <w:szCs w:val="32"/>
          <w:cs/>
        </w:rPr>
        <w:t>๖๕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="00BE1232">
        <w:rPr>
          <w:rFonts w:ascii="TH SarabunIT๙" w:hAnsi="TH SarabunIT๙" w:cs="TH SarabunIT๙" w:hint="cs"/>
          <w:sz w:val="32"/>
          <w:szCs w:val="32"/>
          <w:cs/>
          <w:lang w:val="th-TH"/>
        </w:rPr>
        <w:t>ข้อ ๕๑ บัญญัติไว้ว่า</w:t>
      </w:r>
    </w:p>
    <w:p w:rsidR="00586006" w:rsidRDefault="00BE1232" w:rsidP="00586006">
      <w:pPr>
        <w:spacing w:after="0"/>
        <w:ind w:left="567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/>
          <w:sz w:val="32"/>
          <w:szCs w:val="32"/>
          <w:lang w:eastAsia="zh-CN"/>
        </w:rPr>
        <w:tab/>
        <w:t xml:space="preserve">     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“ ในการพิจารณาร่างเทศบัญญัติวาระที่สอง ให้ปรึกษาเรียงตามลำดับข้อเฉพาะที่มีการแปรญัตติ</w:t>
      </w:r>
    </w:p>
    <w:p w:rsidR="00BE1232" w:rsidRPr="006C250B" w:rsidRDefault="00BE1232" w:rsidP="00586006">
      <w:pPr>
        <w:spacing w:after="0"/>
        <w:ind w:left="567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:rsidR="0005746A" w:rsidRDefault="00BE1232" w:rsidP="00113FD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C0056" w:rsidRPr="000C0056"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="000C00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C0056"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 w:rsidR="00586006">
        <w:rPr>
          <w:rFonts w:ascii="TH SarabunIT๙" w:eastAsia="Times New Roman" w:hAnsi="TH SarabunIT๙" w:cs="TH SarabunIT๙" w:hint="cs"/>
          <w:sz w:val="32"/>
          <w:szCs w:val="32"/>
          <w:cs/>
        </w:rPr>
        <w:t>อุดร  พระโนราช  สมาชิกสภาเทศบาล</w:t>
      </w:r>
    </w:p>
    <w:p w:rsidR="00586006" w:rsidRPr="00586006" w:rsidRDefault="00045085" w:rsidP="000450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586006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  (ประธานกรรมการแปรญัตติ)</w:t>
      </w:r>
    </w:p>
    <w:p w:rsidR="00586006" w:rsidRPr="00586006" w:rsidRDefault="00586006" w:rsidP="00586006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600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นายอุดร  พระโนราช  ประธานกรรมการแปรญัตติ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กล่าวรายงาน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สำนักงานเทศบาลเมืองบึงกาฬ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วันที่   ๒๑   เดือน   สิงหาคม  พ.ศ.  ๒๕๖๗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เรื่อง  รายงานและความเห็นการพิจารณาแปรญัตติร่างเทศบัญญัติงบประมาณรายจ่ายประจำปี งบประมาณ</w:t>
      </w:r>
    </w:p>
    <w:p w:rsidR="00586006" w:rsidRDefault="00586006" w:rsidP="00586006">
      <w:pPr>
        <w:tabs>
          <w:tab w:val="left" w:pos="1290"/>
        </w:tabs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พ.ศ.  ๒๕๖๘</w:t>
      </w:r>
    </w:p>
    <w:p w:rsidR="00A556E6" w:rsidRDefault="00A556E6" w:rsidP="00586006">
      <w:pPr>
        <w:tabs>
          <w:tab w:val="left" w:pos="1290"/>
        </w:tabs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</w:p>
    <w:p w:rsidR="00A556E6" w:rsidRDefault="00A556E6" w:rsidP="00586006">
      <w:pPr>
        <w:tabs>
          <w:tab w:val="left" w:pos="1290"/>
        </w:tabs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</w:p>
    <w:p w:rsidR="00586006" w:rsidRDefault="00224CC6" w:rsidP="00586006">
      <w:pPr>
        <w:tabs>
          <w:tab w:val="left" w:pos="1290"/>
        </w:tabs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 ๔ -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เรียน  ประธานสภาเทศบาลเมืองบึงกาฬ</w:t>
      </w:r>
    </w:p>
    <w:p w:rsidR="00586006" w:rsidRPr="00586006" w:rsidRDefault="00586006" w:rsidP="00E460E6">
      <w:pPr>
        <w:tabs>
          <w:tab w:val="left" w:pos="1290"/>
        </w:tabs>
        <w:spacing w:before="120"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ตามที่สภาเทศบาลเมืองบึงกาฬ  ในคราวการประชุมสภาเทศบาลเมืองบึงกาฬ   สมัยสามัญสมัยที่ ๓ ประจำปี ๒๕๖๗  เมื่อวันที่ ๑๕ สิงหาคม ๒๕๖๗  ได้แต่งตั้งคณะกรรมการแปรญัตติร่างเทศบัญญัติงบประมาณรายจ่ายประจำปี  งบประมาณ พ.ศ. ๒๕๖๘ และได้กำหนดระยะเวลาเสนอคำแปรญัตติไว้ระหว่าง</w:t>
      </w:r>
      <w:r w:rsidR="00E460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  <w:r w:rsidR="00E460E6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๑๕  สิงหาคม  ๒๕๖๗  เวลา  ๑๓.๓๐  น. ถึงวันที่  ๒๐ สิงหาคม  ๒๕๖๗  เวลา  ๑๖.๓๐ น.</w:t>
      </w:r>
      <w:r w:rsidR="00E460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แล้วนั้น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บัดนี้   ได้พ้นกำหนดระยะเวลาดังกล่าวแล้ว  ปรากฏว่าไม่มีสมาชิกสภาเทศบาลเมืองบึงกาฬ  หรือนายกเทศมนตรีเมืองบึงกาฬ  ยื่นคำแปรญัตติฯ  ต่อคณะกรรมการแปรญัตติฯ  แต่อย่างใด</w:t>
      </w:r>
    </w:p>
    <w:p w:rsidR="00586006" w:rsidRPr="00586006" w:rsidRDefault="00586006" w:rsidP="00586006">
      <w:pPr>
        <w:tabs>
          <w:tab w:val="left" w:pos="1290"/>
        </w:tabs>
        <w:spacing w:before="120"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คณะกรรมการแปรญัตติ ฯ   ได้ประชุมพิจารณาร่างเทศบัญญัติงบประมาณรายจ่ายประจำปีงบประมาณ  พ.ศ.  ๒๕๖๘   เมื่อวันที่  ๒๑  สิงหาคม  ๒๕๖๗  เวลา  ๐๙.๓๐ น.  แล้วมีความเห็นโดยสรุปว่า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ร่างเทศบัญญัติงบประมาณรายจ่ายประจำปี พ.ศ. ๒๕๖๘ ฉบับนี้  มีความเหมาะสมและครอบคลุม  ทุกแผนงานแล้ว  รวมทั้งโครงการ / กิจกรรม   เป็นไปตามแผนพัฒนาท้องถิ่น  (พ.ศ.  ๒๕๖๖ </w:t>
      </w:r>
      <w:r w:rsidRPr="00586006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  รวมทั้ง</w:t>
      </w:r>
    </w:p>
    <w:p w:rsidR="00586006" w:rsidRPr="00586006" w:rsidRDefault="00586006" w:rsidP="00045085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ทบทวน  ครั้งที่  ๑/๒๕๖๗ และแก้ไข  ครั้งที่  ๑/๒๕๖๗  แต่มีการแก้ไขหรือเพิ่มเติมข้อความที่มีการพิมพ์ผิดพลาด หรือตกหล่น  และแก้ไขการอ้างถึงแผนพัฒนาท้องถิ่นให้ถูกต้อง   โดยไม่มีการเปลี่ยนแปลงวัตถุประสงค์หรือความหมายในการตั้งจ่ายแต่อย่างใด นอกนั้น ให้คงไว้ตามร่างเดิมทุกประการ อีกทั้งยังไม่มีผู้ยื่นเสนอคำแปรญัตติภายในกำหนดเวลา   และคณะกรรมการแปรญัตติก็ไม่มีการแปรญัตติและสงวนความเห็นแต่อย่างใด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จึงถือปฏิบัติตาม  ข้อ ๕๐ แห่งระเบียบกระทรวงมหาดไทยว่าด้วยข้อบังคับการประชุมสภาท้องถิ่น  พ.ศ. ๒๕๔๗  รวมที่แก้ไขเพิ่มเติม  (ฉบับที่  ๓)  พ.ศ. ๒๕๖๕  เพื่อรายงานต่อประธานสภาฯ โดยคณะกรรมการแปรญัตติ  ได้พิจารณาแล้ว  มีความเห็นว่า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pPr w:leftFromText="180" w:rightFromText="180" w:vertAnchor="text" w:horzAnchor="page" w:tblpX="3561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"/>
      </w:tblGrid>
      <w:tr w:rsidR="00045085" w:rsidTr="00045085">
        <w:trPr>
          <w:trHeight w:val="137"/>
        </w:trPr>
        <w:tc>
          <w:tcPr>
            <w:tcW w:w="296" w:type="dxa"/>
            <w:tcBorders>
              <w:bottom w:val="single" w:sz="4" w:space="0" w:color="auto"/>
            </w:tcBorders>
          </w:tcPr>
          <w:p w:rsidR="00045085" w:rsidRDefault="00045085" w:rsidP="00045085">
            <w:pPr>
              <w:tabs>
                <w:tab w:val="left" w:pos="12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⁄</w:t>
            </w:r>
          </w:p>
        </w:tc>
      </w:tr>
    </w:tbl>
    <w:p w:rsidR="00586006" w:rsidRPr="00586006" w:rsidRDefault="00045085" w:rsidP="00045085">
      <w:pPr>
        <w:tabs>
          <w:tab w:val="left" w:pos="129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586006"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ไม่มีการแก้ไขเพิ่มเติมในร่างฯ  แต่อย่างใด</w:t>
      </w:r>
    </w:p>
    <w:p w:rsidR="00045085" w:rsidRPr="00586006" w:rsidRDefault="00045085" w:rsidP="00045085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586006" w:rsidRPr="005860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</w:p>
    <w:tbl>
      <w:tblPr>
        <w:tblpPr w:leftFromText="180" w:rightFromText="180" w:vertAnchor="text" w:horzAnchor="page" w:tblpX="3561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"/>
      </w:tblGrid>
      <w:tr w:rsidR="00045085" w:rsidTr="00FD443B">
        <w:trPr>
          <w:trHeight w:val="279"/>
        </w:trPr>
        <w:tc>
          <w:tcPr>
            <w:tcW w:w="296" w:type="dxa"/>
            <w:tcBorders>
              <w:bottom w:val="single" w:sz="4" w:space="0" w:color="auto"/>
            </w:tcBorders>
          </w:tcPr>
          <w:p w:rsidR="00045085" w:rsidRDefault="00045085" w:rsidP="00FD443B">
            <w:pPr>
              <w:tabs>
                <w:tab w:val="left" w:pos="12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86006" w:rsidRPr="00586006" w:rsidRDefault="00045085" w:rsidP="00045085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</w:t>
      </w:r>
      <w:r w:rsidR="00586006"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มีการแก้ไขเพิ่มเติมในร่างฯ  เรียงลำดับตามข้อ  ดังต่อไปนี้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</w:rPr>
        <w:t xml:space="preserve">                     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/>
          <w:sz w:val="32"/>
          <w:szCs w:val="32"/>
        </w:rPr>
        <w:tab/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คณะกรรมการฯ  จึงส่งร่างเทศบัญญัติงบประมาณรายจ่าย  ประจำปีงบประมาณ  พ.ศ. </w:t>
      </w:r>
      <w:r w:rsidR="0004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๒๕๖๘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6006">
        <w:rPr>
          <w:rFonts w:ascii="TH SarabunPSK" w:eastAsia="Times New Roman" w:hAnsi="TH SarabunPSK" w:cs="TH SarabunPSK" w:hint="cs"/>
          <w:sz w:val="32"/>
          <w:szCs w:val="32"/>
          <w:cs/>
        </w:rPr>
        <w:t>คืนให้กับประธานสภาเทศบาลเมืองบึงกาฬ  เพื่อเสนอสภาเทศบาลเมืองบึงกาฬได้พิจารณาต่อไป</w:t>
      </w:r>
    </w:p>
    <w:p w:rsidR="00586006" w:rsidRPr="00586006" w:rsidRDefault="00586006" w:rsidP="00586006">
      <w:pPr>
        <w:tabs>
          <w:tab w:val="left" w:pos="1290"/>
        </w:tabs>
        <w:spacing w:after="0" w:line="240" w:lineRule="auto"/>
        <w:jc w:val="both"/>
        <w:rPr>
          <w:rFonts w:ascii="TH SarabunPSK" w:eastAsia="Times New Roman" w:hAnsi="TH SarabunPSK" w:cs="TH SarabunPSK"/>
          <w:sz w:val="16"/>
          <w:szCs w:val="16"/>
        </w:rPr>
      </w:pPr>
    </w:p>
    <w:p w:rsidR="00586006" w:rsidRPr="00586006" w:rsidRDefault="00586006" w:rsidP="00586006">
      <w:pPr>
        <w:tabs>
          <w:tab w:val="left" w:pos="129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86006" w:rsidRPr="00586006" w:rsidRDefault="00E460E6" w:rsidP="00586006">
      <w:pPr>
        <w:spacing w:after="0" w:line="240" w:lineRule="auto"/>
        <w:ind w:left="1080" w:right="-731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(ลงชื่อ)          อุดร  พระโนราช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86006"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ประธานคณะกรรมการแปรญัตติ</w:t>
      </w:r>
    </w:p>
    <w:p w:rsidR="00586006" w:rsidRPr="00586006" w:rsidRDefault="00586006" w:rsidP="00586006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</w:rPr>
      </w:pPr>
      <w:r w:rsidRPr="00586006">
        <w:rPr>
          <w:rFonts w:ascii="TH SarabunIT๙" w:eastAsia="Times New Roman" w:hAnsi="TH SarabunIT๙" w:cs="TH SarabunIT๙"/>
          <w:sz w:val="32"/>
          <w:szCs w:val="32"/>
        </w:rPr>
        <w:tab/>
      </w:r>
      <w:r w:rsidRPr="00586006">
        <w:rPr>
          <w:rFonts w:ascii="TH SarabunIT๙" w:eastAsia="Times New Roman" w:hAnsi="TH SarabunIT๙" w:cs="TH SarabunIT๙"/>
          <w:sz w:val="32"/>
          <w:szCs w:val="32"/>
        </w:rPr>
        <w:tab/>
      </w:r>
      <w:r w:rsidRPr="00586006">
        <w:rPr>
          <w:rFonts w:ascii="TH SarabunIT๙" w:eastAsia="Times New Roman" w:hAnsi="TH SarabunIT๙" w:cs="TH SarabunIT๙"/>
          <w:sz w:val="32"/>
          <w:szCs w:val="32"/>
        </w:rPr>
        <w:tab/>
      </w:r>
      <w:r w:rsidRPr="00586006">
        <w:rPr>
          <w:rFonts w:ascii="TH SarabunIT๙" w:eastAsia="Times New Roman" w:hAnsi="TH SarabunIT๙" w:cs="TH SarabunIT๙"/>
          <w:sz w:val="32"/>
          <w:szCs w:val="32"/>
        </w:rPr>
        <w:tab/>
      </w:r>
      <w:r w:rsidR="00E460E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8600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(นายอุดร  พระโนราช)</w:t>
      </w:r>
    </w:p>
    <w:p w:rsidR="00586006" w:rsidRPr="00586006" w:rsidRDefault="00586006" w:rsidP="00E460E6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</w:rPr>
      </w:pPr>
    </w:p>
    <w:p w:rsidR="00586006" w:rsidRPr="00586006" w:rsidRDefault="00E460E6" w:rsidP="00586006">
      <w:pPr>
        <w:spacing w:after="0" w:line="240" w:lineRule="auto"/>
        <w:ind w:left="1080" w:right="-731" w:firstLine="720"/>
        <w:rPr>
          <w:rFonts w:ascii="Times New Roman" w:eastAsia="Times New Roman" w:hAnsi="Times New Roman" w:cs="Angsana New"/>
          <w:i/>
          <w:iCs/>
          <w:color w:val="404040" w:themeColor="text1" w:themeTint="BF"/>
          <w:sz w:val="24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(ลงชื่อ)          สิทธิกร  โทสวัสดิ์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86006"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:rsidR="00586006" w:rsidRPr="00586006" w:rsidRDefault="00586006" w:rsidP="00E460E6">
      <w:pPr>
        <w:spacing w:after="0" w:line="240" w:lineRule="auto"/>
        <w:ind w:left="1080" w:right="-731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6006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</w:t>
      </w:r>
      <w:r w:rsidR="00E460E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(นายสิทธิกร  โทสวัสดิ์)</w:t>
      </w:r>
    </w:p>
    <w:p w:rsidR="00586006" w:rsidRPr="00586006" w:rsidRDefault="00586006" w:rsidP="00586006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86006" w:rsidRPr="00586006" w:rsidRDefault="00E460E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(ลงชื่อ)         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พรศิล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ดีท่าโพธิ์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86006"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:rsidR="00586006" w:rsidRDefault="0058600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86006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E460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460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(นาย</w:t>
      </w:r>
      <w:proofErr w:type="spellStart"/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พรศิล</w:t>
      </w:r>
      <w:proofErr w:type="spellEnd"/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ดีท่าโพธิ์)</w:t>
      </w:r>
    </w:p>
    <w:p w:rsidR="00B16B4E" w:rsidRDefault="00B16B4E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B16B4E" w:rsidRPr="00586006" w:rsidRDefault="00B16B4E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586006" w:rsidRDefault="0058600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224CC6" w:rsidRPr="00586006" w:rsidRDefault="00224CC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๕ -</w:t>
      </w:r>
    </w:p>
    <w:p w:rsidR="00586006" w:rsidRPr="00586006" w:rsidRDefault="0058600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86006" w:rsidRPr="00586006" w:rsidRDefault="00E460E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(ลงชื่อ)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ณรงค์  พรมพุฒิ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86006"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:rsidR="00586006" w:rsidRPr="00586006" w:rsidRDefault="0058600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6006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="00E460E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860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(นายณรงค์  พรมพุฒ)</w:t>
      </w:r>
    </w:p>
    <w:p w:rsidR="00586006" w:rsidRPr="00586006" w:rsidRDefault="00586006" w:rsidP="00BF7CD4">
      <w:pPr>
        <w:spacing w:after="0" w:line="240" w:lineRule="auto"/>
        <w:ind w:left="1440" w:right="-731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586006" w:rsidRPr="00586006" w:rsidRDefault="00E460E6" w:rsidP="00586006">
      <w:pPr>
        <w:spacing w:after="0" w:line="240" w:lineRule="auto"/>
        <w:ind w:left="1440" w:right="-731" w:firstLine="36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(ลงชื่อ)          พิทักษ์  จันทร์อ้วน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86006"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:rsidR="00586006" w:rsidRPr="00586006" w:rsidRDefault="0058600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(นายพิทักษ์  จันทร์อ้วน)</w:t>
      </w:r>
    </w:p>
    <w:p w:rsidR="00586006" w:rsidRPr="00586006" w:rsidRDefault="00586006" w:rsidP="00BF7CD4">
      <w:pPr>
        <w:spacing w:after="0" w:line="240" w:lineRule="auto"/>
        <w:ind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586006" w:rsidRPr="00586006" w:rsidRDefault="00E460E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(ลงชื่อ)          </w:t>
      </w:r>
      <w:r w:rsidR="00BE57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เพ็ญศรี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เพิ่ม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86006"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:rsidR="00586006" w:rsidRPr="00586006" w:rsidRDefault="00586006" w:rsidP="00586006">
      <w:pPr>
        <w:spacing w:after="0" w:line="240" w:lineRule="auto"/>
        <w:ind w:left="1418" w:right="-731"/>
        <w:rPr>
          <w:rFonts w:ascii="TH SarabunIT๙" w:eastAsia="Times New Roman" w:hAnsi="TH SarabunIT๙" w:cs="TH SarabunIT๙"/>
          <w:sz w:val="32"/>
          <w:szCs w:val="32"/>
        </w:rPr>
      </w:pPr>
      <w:r w:rsidRPr="00586006">
        <w:rPr>
          <w:rFonts w:ascii="TH SarabunIT๙" w:eastAsia="Times New Roman" w:hAnsi="TH SarabunIT๙" w:cs="TH SarabunIT๙"/>
          <w:sz w:val="32"/>
          <w:szCs w:val="32"/>
        </w:rPr>
        <w:t xml:space="preserve">                      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57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(นางเพ็ญศรี  </w:t>
      </w:r>
      <w:proofErr w:type="spellStart"/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พูล</w:t>
      </w:r>
      <w:proofErr w:type="spellEnd"/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เพิ่ม)</w:t>
      </w:r>
    </w:p>
    <w:p w:rsidR="00586006" w:rsidRPr="00586006" w:rsidRDefault="00586006" w:rsidP="00BF7CD4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86006" w:rsidRPr="00586006" w:rsidRDefault="00586006" w:rsidP="00586006">
      <w:pPr>
        <w:spacing w:after="0" w:line="240" w:lineRule="auto"/>
        <w:ind w:right="-731"/>
        <w:rPr>
          <w:rFonts w:ascii="TH SarabunIT๙" w:eastAsia="Times New Roman" w:hAnsi="TH SarabunIT๙" w:cs="TH SarabunIT๙"/>
          <w:sz w:val="32"/>
          <w:szCs w:val="32"/>
        </w:rPr>
      </w:pP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(ลงชื่อ) </w:t>
      </w:r>
      <w:r w:rsidR="00E460E6">
        <w:rPr>
          <w:rFonts w:ascii="TH SarabunIT๙" w:eastAsia="Times New Roman" w:hAnsi="TH SarabunIT๙" w:cs="TH SarabunIT๙" w:hint="cs"/>
          <w:sz w:val="32"/>
          <w:szCs w:val="32"/>
          <w:cs/>
        </w:rPr>
        <w:t>ว่าที่ร้อยตรีหญิง  อรทัย  ชนะเสภา</w:t>
      </w:r>
      <w:r w:rsidR="00E460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เลขานุการคณะกรรมการแปรญัตติ</w:t>
      </w:r>
    </w:p>
    <w:p w:rsidR="00586006" w:rsidRPr="00586006" w:rsidRDefault="00586006" w:rsidP="00586006">
      <w:pPr>
        <w:spacing w:after="0" w:line="240" w:lineRule="auto"/>
        <w:ind w:left="1800" w:right="-731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460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5860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(อรทัย  ชนะเสภา)</w:t>
      </w:r>
    </w:p>
    <w:p w:rsidR="00586006" w:rsidRDefault="00586006" w:rsidP="00586006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16B4E" w:rsidRDefault="00B16B4E" w:rsidP="00586006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="0004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ไม่มีสมาชิกสภาเทศบาลเมืองบึงกาฬ</w:t>
      </w:r>
      <w:r w:rsidR="0004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ขอยื่นแปรญัตติ</w:t>
      </w:r>
    </w:p>
    <w:p w:rsidR="00A76184" w:rsidRDefault="00B16B4E" w:rsidP="00586006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แต่อย่างใดและในระเบียบวาระนี้จะไม่มีการลงมติและนัดประชุมในวาระที่  ๓  ขั้นลงมติ  </w:t>
      </w:r>
      <w:r w:rsidR="00A76184">
        <w:rPr>
          <w:rFonts w:ascii="TH SarabunPSK" w:eastAsia="Times New Roman" w:hAnsi="TH SarabunPSK" w:cs="TH SarabunPSK" w:hint="cs"/>
          <w:sz w:val="32"/>
          <w:szCs w:val="32"/>
          <w:cs/>
        </w:rPr>
        <w:t>ในวันที่  ๒๖</w:t>
      </w:r>
    </w:p>
    <w:p w:rsidR="0005746A" w:rsidRPr="00A76184" w:rsidRDefault="00A76184" w:rsidP="00A76184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สิงหาคม  ๒๕๖๖  เวลา  ๑๓.๐๐  น.</w:t>
      </w:r>
      <w:r w:rsidR="00B16B4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5746A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="000574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เชิญนางวิไล</w:t>
      </w:r>
      <w:proofErr w:type="spellStart"/>
      <w:r w:rsidR="0005746A">
        <w:rPr>
          <w:rFonts w:ascii="TH SarabunIT๙" w:eastAsia="Times New Roman" w:hAnsi="TH SarabunIT๙" w:cs="TH SarabunIT๙" w:hint="cs"/>
          <w:sz w:val="32"/>
          <w:szCs w:val="32"/>
          <w:cs/>
        </w:rPr>
        <w:t>ภรณ์</w:t>
      </w:r>
      <w:proofErr w:type="spellEnd"/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ลา เลขานุการสภาเทศบาลเมือง</w:t>
      </w:r>
    </w:p>
    <w:p w:rsidR="00113FDD" w:rsidRPr="00113FDD" w:rsidRDefault="0005746A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113FDD"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</w:p>
    <w:p w:rsidR="00113FDD" w:rsidRPr="00113FDD" w:rsidRDefault="00113FDD" w:rsidP="00113FDD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113FD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113FD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13FDD">
        <w:rPr>
          <w:rFonts w:ascii="TH SarabunIT๙" w:hAnsi="TH SarabunIT๙" w:cs="TH SarabunIT๙"/>
          <w:sz w:val="32"/>
          <w:szCs w:val="32"/>
        </w:rPr>
        <w:t xml:space="preserve"> </w:t>
      </w:r>
      <w:r w:rsidRPr="00113FDD"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254C47" w:rsidRPr="00254C47" w:rsidRDefault="00254C47" w:rsidP="0005746A">
      <w:pPr>
        <w:tabs>
          <w:tab w:val="left" w:pos="198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:rsidR="00E44FF2" w:rsidRPr="0017545F" w:rsidRDefault="0017545F" w:rsidP="0017545F">
      <w:pPr>
        <w:pStyle w:val="a3"/>
        <w:numPr>
          <w:ilvl w:val="0"/>
          <w:numId w:val="35"/>
        </w:numPr>
        <w:spacing w:before="120" w:line="276" w:lineRule="auto"/>
        <w:ind w:left="107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ไม่มี</w:t>
      </w:r>
      <w:r w:rsidR="00805C8A" w:rsidRPr="001754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มีสมาชิกท่านใดจะเสนอเพิ่มเติมหรือไม่ครับ...ถ้าไม่มีผมขอ</w:t>
      </w:r>
    </w:p>
    <w:p w:rsidR="00254C47" w:rsidRPr="00254C47" w:rsidRDefault="00254C47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="00045085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ปิดประชุมเวลา  </w:t>
      </w:r>
      <w:r w:rsidR="0004508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๑๒</w:t>
      </w:r>
      <w:r w:rsidR="0017545F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.</w:t>
      </w:r>
      <w:r w:rsidR="0004508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๐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น.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6F5B38" w:rsidP="00254C47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ลงชื่อ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="002D2DC7">
        <w:rPr>
          <w:rFonts w:ascii="TH SarabunIT๙" w:eastAsia="Times New Roman" w:hAnsi="TH SarabunIT๙" w:cs="TH SarabunIT๙"/>
          <w:sz w:val="28"/>
          <w:szCs w:val="32"/>
          <w:cs/>
        </w:rPr>
        <w:t xml:space="preserve">           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D2DC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ผู้จดรายงานการประชุม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="006F5B38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(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ลา)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 </w:t>
      </w:r>
      <w:r w:rsidR="006F5B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เลขานุการสภาเทศบาลเมืองบึงกา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ฬ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0D5C26" w:rsidRDefault="000D5C26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0D5C26" w:rsidRPr="00254C47" w:rsidRDefault="000D5C26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- </w:t>
      </w:r>
      <w:r w:rsidR="00F575C5">
        <w:rPr>
          <w:rFonts w:ascii="TH SarabunIT๙" w:eastAsia="Times New Roman" w:hAnsi="TH SarabunIT๙" w:cs="TH SarabunIT๙" w:hint="cs"/>
          <w:sz w:val="28"/>
          <w:szCs w:val="32"/>
          <w:cs/>
        </w:rPr>
        <w:t>๖ -</w:t>
      </w: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045085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๓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๒๕๖๗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F575C5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(ครั้งที่  ๒ )  เมื่อวันที่  ๒๖  สิงหาคม</w:t>
      </w:r>
      <w:r w:rsidR="00224CC6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๒๕๖๗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:rsidR="00254C47" w:rsidRPr="007E3994" w:rsidRDefault="000A5583" w:rsidP="007E3994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</w:p>
    <w:p w:rsidR="007E3994" w:rsidRPr="007E3994" w:rsidRDefault="007E3994" w:rsidP="007E3994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7E3994" w:rsidRPr="007E3994" w:rsidRDefault="007E3994" w:rsidP="007E399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7E3994" w:rsidRPr="007E3994" w:rsidRDefault="007E3994" w:rsidP="007E399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7E3994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0D5C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7E3994" w:rsidRPr="007E3994" w:rsidRDefault="007E3994" w:rsidP="007E399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7E3994" w:rsidRPr="007E3994" w:rsidRDefault="007E3994" w:rsidP="007E39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</w:r>
      <w:r w:rsidR="000D5C26">
        <w:rPr>
          <w:rFonts w:ascii="Times New Roman" w:eastAsia="Times New Roman" w:hAnsi="Times New Roman" w:cs="Angsana New" w:hint="cs"/>
          <w:noProof/>
          <w:sz w:val="24"/>
          <w:cs/>
        </w:rPr>
        <w:t xml:space="preserve">      </w:t>
      </w:r>
      <w:r w:rsidRPr="007E3994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r w:rsidR="000D5C26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Pr="007E3994">
        <w:rPr>
          <w:rFonts w:ascii="TH SarabunIT๙" w:eastAsia="Times New Roman" w:hAnsi="TH SarabunIT๙" w:cs="TH SarabunIT๙"/>
          <w:sz w:val="32"/>
          <w:szCs w:val="32"/>
          <w:cs/>
        </w:rPr>
        <w:t>(นายคมสัน   นามวงศ์)</w:t>
      </w:r>
    </w:p>
    <w:p w:rsidR="000D5C26" w:rsidRPr="000D5C26" w:rsidRDefault="007E3994" w:rsidP="00CC4F9C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7E39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สมาชิกสภาเทศบาลเมืองบึงกาฬ</w:t>
      </w:r>
      <w:bookmarkStart w:id="0" w:name="_GoBack"/>
      <w:bookmarkEnd w:id="0"/>
      <w:r w:rsidR="000D5C26" w:rsidRPr="000D5C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C26" w:rsidRPr="000D5C26" w:rsidRDefault="000D5C26" w:rsidP="000D5C26">
      <w:pPr>
        <w:spacing w:after="0" w:line="240" w:lineRule="auto"/>
        <w:ind w:left="2160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0D5C26" w:rsidRPr="000D5C26" w:rsidRDefault="000D5C26" w:rsidP="000D5C26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๓</w:t>
      </w: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 ๒๕๖๗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(ครั้งที่ ๒ )</w:t>
      </w:r>
      <w:r w:rsidR="00A2084F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เมื่อวันที่  ๒๖  สิงหาคม</w:t>
      </w: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๒๕๖๗</w:t>
      </w:r>
    </w:p>
    <w:p w:rsidR="000D5C26" w:rsidRPr="000D5C26" w:rsidRDefault="000D5C26" w:rsidP="000D5C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0D5C26" w:rsidRPr="000D5C26" w:rsidRDefault="000D5C26" w:rsidP="000D5C26">
      <w:pP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              </w:t>
      </w:r>
      <w:r w:rsidRPr="000D5C26">
        <w:rPr>
          <w:rFonts w:ascii="TH SarabunPSK" w:eastAsia="Cordia New" w:hAnsi="TH SarabunPSK" w:cs="TH SarabunPSK"/>
          <w:sz w:val="32"/>
          <w:szCs w:val="32"/>
        </w:rPr>
        <w:t xml:space="preserve">                 </w:t>
      </w: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0D5C26" w:rsidRPr="000D5C26" w:rsidRDefault="00A2084F" w:rsidP="000D5C26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D5C26"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(นายวาปี   </w:t>
      </w:r>
      <w:proofErr w:type="spellStart"/>
      <w:r w:rsidR="000D5C26" w:rsidRPr="000D5C26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="000D5C26" w:rsidRPr="000D5C26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0D5C26" w:rsidRPr="000D5C26" w:rsidRDefault="000D5C26" w:rsidP="000D5C2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="00A2084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0D5C26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</w:p>
    <w:p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E3994" w:rsidRPr="007E3994" w:rsidRDefault="007E3994" w:rsidP="007E39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Pr="007E3994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C4B84" w:rsidRDefault="002C4B84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C4B84" w:rsidRDefault="002C4B84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Default="00D024F7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lastRenderedPageBreak/>
        <w:t xml:space="preserve">  </w:t>
      </w:r>
    </w:p>
    <w:p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F575C5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F575C5" w:rsidRPr="00254C47" w:rsidRDefault="00F575C5" w:rsidP="00F575C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254C47" w:rsidRPr="00254C47" w:rsidRDefault="00254C47" w:rsidP="00F575C5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C47F19" w:rsidRDefault="00C47F19"/>
    <w:sectPr w:rsidR="00C47F19" w:rsidSect="0047572E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6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C36580"/>
    <w:multiLevelType w:val="hybridMultilevel"/>
    <w:tmpl w:val="7BD64F40"/>
    <w:lvl w:ilvl="0" w:tplc="FFE2228A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C75398"/>
    <w:multiLevelType w:val="hybridMultilevel"/>
    <w:tmpl w:val="CBC61E6A"/>
    <w:lvl w:ilvl="0" w:tplc="584E081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B7A74E3"/>
    <w:multiLevelType w:val="hybridMultilevel"/>
    <w:tmpl w:val="5C86EC64"/>
    <w:lvl w:ilvl="0" w:tplc="06E271E2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6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2A4BE5"/>
    <w:multiLevelType w:val="hybridMultilevel"/>
    <w:tmpl w:val="3E640E48"/>
    <w:lvl w:ilvl="0" w:tplc="37B0D8D6">
      <w:start w:val="1"/>
      <w:numFmt w:val="thaiNumbers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8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99393F"/>
    <w:multiLevelType w:val="hybridMultilevel"/>
    <w:tmpl w:val="868077E6"/>
    <w:lvl w:ilvl="0" w:tplc="D16EF342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0F693E"/>
    <w:multiLevelType w:val="hybridMultilevel"/>
    <w:tmpl w:val="79D4219E"/>
    <w:lvl w:ilvl="0" w:tplc="46FCB94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>
    <w:nsid w:val="676A12CB"/>
    <w:multiLevelType w:val="hybridMultilevel"/>
    <w:tmpl w:val="09789FE6"/>
    <w:lvl w:ilvl="0" w:tplc="D16EF34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32"/>
  </w:num>
  <w:num w:numId="5">
    <w:abstractNumId w:val="21"/>
  </w:num>
  <w:num w:numId="6">
    <w:abstractNumId w:val="6"/>
  </w:num>
  <w:num w:numId="7">
    <w:abstractNumId w:val="9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18"/>
  </w:num>
  <w:num w:numId="13">
    <w:abstractNumId w:val="1"/>
  </w:num>
  <w:num w:numId="14">
    <w:abstractNumId w:val="31"/>
  </w:num>
  <w:num w:numId="15">
    <w:abstractNumId w:val="33"/>
  </w:num>
  <w:num w:numId="16">
    <w:abstractNumId w:val="2"/>
  </w:num>
  <w:num w:numId="17">
    <w:abstractNumId w:val="14"/>
  </w:num>
  <w:num w:numId="18">
    <w:abstractNumId w:val="27"/>
  </w:num>
  <w:num w:numId="19">
    <w:abstractNumId w:val="0"/>
  </w:num>
  <w:num w:numId="20">
    <w:abstractNumId w:val="34"/>
  </w:num>
  <w:num w:numId="21">
    <w:abstractNumId w:val="29"/>
  </w:num>
  <w:num w:numId="22">
    <w:abstractNumId w:val="15"/>
  </w:num>
  <w:num w:numId="23">
    <w:abstractNumId w:val="26"/>
  </w:num>
  <w:num w:numId="24">
    <w:abstractNumId w:val="19"/>
  </w:num>
  <w:num w:numId="25">
    <w:abstractNumId w:val="5"/>
  </w:num>
  <w:num w:numId="26">
    <w:abstractNumId w:val="3"/>
  </w:num>
  <w:num w:numId="27">
    <w:abstractNumId w:val="23"/>
  </w:num>
  <w:num w:numId="28">
    <w:abstractNumId w:val="22"/>
  </w:num>
  <w:num w:numId="29">
    <w:abstractNumId w:val="13"/>
  </w:num>
  <w:num w:numId="30">
    <w:abstractNumId w:val="17"/>
  </w:num>
  <w:num w:numId="31">
    <w:abstractNumId w:val="20"/>
  </w:num>
  <w:num w:numId="32">
    <w:abstractNumId w:val="28"/>
  </w:num>
  <w:num w:numId="33">
    <w:abstractNumId w:val="11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143B8"/>
    <w:rsid w:val="00033EA5"/>
    <w:rsid w:val="00040C32"/>
    <w:rsid w:val="00045085"/>
    <w:rsid w:val="00050A60"/>
    <w:rsid w:val="0005746A"/>
    <w:rsid w:val="00063EA6"/>
    <w:rsid w:val="00064321"/>
    <w:rsid w:val="0007199F"/>
    <w:rsid w:val="00080FC2"/>
    <w:rsid w:val="000A3FFD"/>
    <w:rsid w:val="000A5583"/>
    <w:rsid w:val="000A59F6"/>
    <w:rsid w:val="000A6206"/>
    <w:rsid w:val="000B4C33"/>
    <w:rsid w:val="000C0056"/>
    <w:rsid w:val="000C13ED"/>
    <w:rsid w:val="000D0200"/>
    <w:rsid w:val="000D5C26"/>
    <w:rsid w:val="000F0C66"/>
    <w:rsid w:val="00107A8D"/>
    <w:rsid w:val="00113FDD"/>
    <w:rsid w:val="00124E91"/>
    <w:rsid w:val="001276AB"/>
    <w:rsid w:val="00131915"/>
    <w:rsid w:val="001606BE"/>
    <w:rsid w:val="0017545F"/>
    <w:rsid w:val="001861AB"/>
    <w:rsid w:val="001861F8"/>
    <w:rsid w:val="00186F52"/>
    <w:rsid w:val="0019643B"/>
    <w:rsid w:val="001A476D"/>
    <w:rsid w:val="001A7FD5"/>
    <w:rsid w:val="00205815"/>
    <w:rsid w:val="00212337"/>
    <w:rsid w:val="0021243C"/>
    <w:rsid w:val="00224CC6"/>
    <w:rsid w:val="0023021F"/>
    <w:rsid w:val="00244008"/>
    <w:rsid w:val="00254C47"/>
    <w:rsid w:val="0025509A"/>
    <w:rsid w:val="002678BE"/>
    <w:rsid w:val="00284482"/>
    <w:rsid w:val="00286E93"/>
    <w:rsid w:val="002A6B7A"/>
    <w:rsid w:val="002A7BBE"/>
    <w:rsid w:val="002C29DB"/>
    <w:rsid w:val="002C4B84"/>
    <w:rsid w:val="002C5D2E"/>
    <w:rsid w:val="002C6FC8"/>
    <w:rsid w:val="002D0098"/>
    <w:rsid w:val="002D2DC7"/>
    <w:rsid w:val="002E3449"/>
    <w:rsid w:val="002E62EA"/>
    <w:rsid w:val="0030044E"/>
    <w:rsid w:val="00300C90"/>
    <w:rsid w:val="003205DA"/>
    <w:rsid w:val="0035063B"/>
    <w:rsid w:val="0036152D"/>
    <w:rsid w:val="00375FB5"/>
    <w:rsid w:val="00385569"/>
    <w:rsid w:val="00393603"/>
    <w:rsid w:val="003C12D9"/>
    <w:rsid w:val="004037A0"/>
    <w:rsid w:val="004310BA"/>
    <w:rsid w:val="0044508A"/>
    <w:rsid w:val="0047572E"/>
    <w:rsid w:val="00485BE8"/>
    <w:rsid w:val="00490BDE"/>
    <w:rsid w:val="004A60DD"/>
    <w:rsid w:val="004B0234"/>
    <w:rsid w:val="004B7E25"/>
    <w:rsid w:val="004C3283"/>
    <w:rsid w:val="004D2EE4"/>
    <w:rsid w:val="004E254F"/>
    <w:rsid w:val="004F37EA"/>
    <w:rsid w:val="004F5A3F"/>
    <w:rsid w:val="00527E2B"/>
    <w:rsid w:val="00533366"/>
    <w:rsid w:val="0054642C"/>
    <w:rsid w:val="00547933"/>
    <w:rsid w:val="00553E3F"/>
    <w:rsid w:val="00573576"/>
    <w:rsid w:val="00586006"/>
    <w:rsid w:val="00595264"/>
    <w:rsid w:val="005972EE"/>
    <w:rsid w:val="005A3AEE"/>
    <w:rsid w:val="005F66C3"/>
    <w:rsid w:val="0060438C"/>
    <w:rsid w:val="006111A0"/>
    <w:rsid w:val="006222FA"/>
    <w:rsid w:val="00622BEE"/>
    <w:rsid w:val="006336C7"/>
    <w:rsid w:val="00634389"/>
    <w:rsid w:val="0066097A"/>
    <w:rsid w:val="00683A3E"/>
    <w:rsid w:val="006845A0"/>
    <w:rsid w:val="006C7878"/>
    <w:rsid w:val="006D3B91"/>
    <w:rsid w:val="006F5B38"/>
    <w:rsid w:val="00700F3B"/>
    <w:rsid w:val="007054EF"/>
    <w:rsid w:val="00706805"/>
    <w:rsid w:val="00721965"/>
    <w:rsid w:val="00730F86"/>
    <w:rsid w:val="00731362"/>
    <w:rsid w:val="00762996"/>
    <w:rsid w:val="007764F8"/>
    <w:rsid w:val="0078581D"/>
    <w:rsid w:val="00796EBC"/>
    <w:rsid w:val="007A6E32"/>
    <w:rsid w:val="007B6C38"/>
    <w:rsid w:val="007D18BF"/>
    <w:rsid w:val="007E3994"/>
    <w:rsid w:val="007F4584"/>
    <w:rsid w:val="007F5F79"/>
    <w:rsid w:val="00805C8A"/>
    <w:rsid w:val="00823F57"/>
    <w:rsid w:val="00825480"/>
    <w:rsid w:val="00836808"/>
    <w:rsid w:val="008431F2"/>
    <w:rsid w:val="0085354A"/>
    <w:rsid w:val="00866AE7"/>
    <w:rsid w:val="00905696"/>
    <w:rsid w:val="00921707"/>
    <w:rsid w:val="00927C32"/>
    <w:rsid w:val="00931779"/>
    <w:rsid w:val="009340B7"/>
    <w:rsid w:val="00941431"/>
    <w:rsid w:val="009653F7"/>
    <w:rsid w:val="009753BD"/>
    <w:rsid w:val="00983415"/>
    <w:rsid w:val="009850DB"/>
    <w:rsid w:val="0099684B"/>
    <w:rsid w:val="009B3C48"/>
    <w:rsid w:val="009C10DF"/>
    <w:rsid w:val="009C1FEA"/>
    <w:rsid w:val="009E0740"/>
    <w:rsid w:val="00A07409"/>
    <w:rsid w:val="00A07B0B"/>
    <w:rsid w:val="00A2084F"/>
    <w:rsid w:val="00A2747D"/>
    <w:rsid w:val="00A3390A"/>
    <w:rsid w:val="00A477AF"/>
    <w:rsid w:val="00A556E6"/>
    <w:rsid w:val="00A63645"/>
    <w:rsid w:val="00A76184"/>
    <w:rsid w:val="00AA2520"/>
    <w:rsid w:val="00AA2DAA"/>
    <w:rsid w:val="00AA59AB"/>
    <w:rsid w:val="00AB2900"/>
    <w:rsid w:val="00AB3D90"/>
    <w:rsid w:val="00AB75EC"/>
    <w:rsid w:val="00AC1A4B"/>
    <w:rsid w:val="00AD3308"/>
    <w:rsid w:val="00AD651A"/>
    <w:rsid w:val="00AF3D25"/>
    <w:rsid w:val="00AF7D05"/>
    <w:rsid w:val="00B10904"/>
    <w:rsid w:val="00B16B4E"/>
    <w:rsid w:val="00B33EED"/>
    <w:rsid w:val="00B44FDF"/>
    <w:rsid w:val="00B53FD9"/>
    <w:rsid w:val="00B57479"/>
    <w:rsid w:val="00B6362E"/>
    <w:rsid w:val="00B67CD1"/>
    <w:rsid w:val="00BA0C2F"/>
    <w:rsid w:val="00BB1002"/>
    <w:rsid w:val="00BC5333"/>
    <w:rsid w:val="00BD1762"/>
    <w:rsid w:val="00BD67A3"/>
    <w:rsid w:val="00BD6C8F"/>
    <w:rsid w:val="00BE1232"/>
    <w:rsid w:val="00BE5726"/>
    <w:rsid w:val="00BF68FB"/>
    <w:rsid w:val="00BF7CD4"/>
    <w:rsid w:val="00C0671C"/>
    <w:rsid w:val="00C06C5E"/>
    <w:rsid w:val="00C42BBF"/>
    <w:rsid w:val="00C45898"/>
    <w:rsid w:val="00C47F19"/>
    <w:rsid w:val="00C50DF0"/>
    <w:rsid w:val="00C51278"/>
    <w:rsid w:val="00C5461B"/>
    <w:rsid w:val="00C6658E"/>
    <w:rsid w:val="00C67FD9"/>
    <w:rsid w:val="00C76D3E"/>
    <w:rsid w:val="00C827CB"/>
    <w:rsid w:val="00C951A1"/>
    <w:rsid w:val="00C9526E"/>
    <w:rsid w:val="00C9776D"/>
    <w:rsid w:val="00CA0962"/>
    <w:rsid w:val="00CC4F9C"/>
    <w:rsid w:val="00CC5732"/>
    <w:rsid w:val="00CD51DE"/>
    <w:rsid w:val="00CE59A1"/>
    <w:rsid w:val="00D024F7"/>
    <w:rsid w:val="00D169A1"/>
    <w:rsid w:val="00D54CAC"/>
    <w:rsid w:val="00D5528C"/>
    <w:rsid w:val="00D56E96"/>
    <w:rsid w:val="00D6758B"/>
    <w:rsid w:val="00D7711F"/>
    <w:rsid w:val="00D945EC"/>
    <w:rsid w:val="00DB6481"/>
    <w:rsid w:val="00DD144B"/>
    <w:rsid w:val="00E046CF"/>
    <w:rsid w:val="00E13CAA"/>
    <w:rsid w:val="00E20DBB"/>
    <w:rsid w:val="00E25E36"/>
    <w:rsid w:val="00E43D91"/>
    <w:rsid w:val="00E44FF2"/>
    <w:rsid w:val="00E460E6"/>
    <w:rsid w:val="00E52065"/>
    <w:rsid w:val="00E54A5F"/>
    <w:rsid w:val="00E9544A"/>
    <w:rsid w:val="00EA34B6"/>
    <w:rsid w:val="00EB3A8D"/>
    <w:rsid w:val="00EB6D20"/>
    <w:rsid w:val="00ED656D"/>
    <w:rsid w:val="00EE45EF"/>
    <w:rsid w:val="00F17F64"/>
    <w:rsid w:val="00F27CC6"/>
    <w:rsid w:val="00F37BD9"/>
    <w:rsid w:val="00F54A87"/>
    <w:rsid w:val="00F575C5"/>
    <w:rsid w:val="00F6197E"/>
    <w:rsid w:val="00F67A64"/>
    <w:rsid w:val="00F8672F"/>
    <w:rsid w:val="00FC0304"/>
    <w:rsid w:val="00FC38D7"/>
    <w:rsid w:val="00FD60BF"/>
    <w:rsid w:val="00FD7342"/>
    <w:rsid w:val="00FD73D3"/>
    <w:rsid w:val="00FE0A2D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  <w:style w:type="table" w:styleId="af0">
    <w:name w:val="Table Grid"/>
    <w:basedOn w:val="a1"/>
    <w:uiPriority w:val="39"/>
    <w:rsid w:val="00EA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ubtle Emphasis"/>
    <w:basedOn w:val="a0"/>
    <w:uiPriority w:val="19"/>
    <w:qFormat/>
    <w:rsid w:val="00EA34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6BBA-897A-4AA8-B02F-38FB4DC6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5522</TotalTime>
  <Pages>7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107</cp:revision>
  <cp:lastPrinted>2025-03-24T07:38:00Z</cp:lastPrinted>
  <dcterms:created xsi:type="dcterms:W3CDTF">2024-01-09T09:07:00Z</dcterms:created>
  <dcterms:modified xsi:type="dcterms:W3CDTF">2025-03-24T07:42:00Z</dcterms:modified>
</cp:coreProperties>
</file>